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CE" w:rsidRPr="00D21CD8" w:rsidRDefault="00A03D8A" w:rsidP="007B2C65">
      <w:pPr>
        <w:pStyle w:val="af8"/>
        <w:spacing w:line="276" w:lineRule="auto"/>
        <w:ind w:left="0"/>
        <w:jc w:val="center"/>
      </w:pPr>
      <w:r w:rsidRPr="00D21CD8">
        <w:rPr>
          <w:spacing w:val="-2"/>
        </w:rPr>
        <w:t>ПОЛОЖЕНИЕ</w:t>
      </w:r>
    </w:p>
    <w:p w:rsidR="00A70DCE" w:rsidRPr="00D21CD8" w:rsidRDefault="00A03D8A" w:rsidP="007B2C65">
      <w:pPr>
        <w:pStyle w:val="af8"/>
        <w:spacing w:line="276" w:lineRule="auto"/>
        <w:ind w:left="0"/>
        <w:jc w:val="center"/>
      </w:pPr>
      <w:r w:rsidRPr="00D21CD8">
        <w:t>o</w:t>
      </w:r>
      <w:r w:rsidRPr="00D21CD8">
        <w:rPr>
          <w:spacing w:val="-6"/>
        </w:rPr>
        <w:t xml:space="preserve"> </w:t>
      </w:r>
      <w:r w:rsidRPr="00D21CD8">
        <w:t>проведении</w:t>
      </w:r>
      <w:r w:rsidRPr="00D21CD8">
        <w:rPr>
          <w:spacing w:val="-8"/>
        </w:rPr>
        <w:t xml:space="preserve"> культурно-просветительского </w:t>
      </w:r>
      <w:r w:rsidRPr="00D21CD8">
        <w:t>конкурса видеороликов</w:t>
      </w:r>
    </w:p>
    <w:p w:rsidR="00A70DCE" w:rsidRPr="00D21CD8" w:rsidRDefault="00A03D8A" w:rsidP="007B2C65">
      <w:pPr>
        <w:pStyle w:val="af8"/>
        <w:spacing w:line="276" w:lineRule="auto"/>
        <w:ind w:left="0"/>
        <w:jc w:val="center"/>
      </w:pPr>
      <w:r w:rsidRPr="00D21CD8">
        <w:t>«МОЙ БАХ»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i/>
        </w:rPr>
        <w:t>Ежегодно в</w:t>
      </w:r>
      <w:r w:rsidR="00713224" w:rsidRPr="00D21CD8">
        <w:rPr>
          <w:i/>
        </w:rPr>
        <w:t> </w:t>
      </w:r>
      <w:r w:rsidRPr="00D21CD8">
        <w:rPr>
          <w:i/>
        </w:rPr>
        <w:t>марте мир празднует день рождения Иоганна Себастьяна Баха. Нижнетагильская филармония, находясь в</w:t>
      </w:r>
      <w:r w:rsidR="00713224" w:rsidRPr="00D21CD8">
        <w:rPr>
          <w:i/>
        </w:rPr>
        <w:t> </w:t>
      </w:r>
      <w:r w:rsidRPr="00D21CD8">
        <w:rPr>
          <w:i/>
        </w:rPr>
        <w:t>русле глобальных музыкальных тенденций, второй год подряд посвящает серию концертных программ творчеству Баха — «МОЙ БАХ».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i/>
        </w:rPr>
        <w:t xml:space="preserve">Идея фестиваля — в его названии. Мы хотим актуализировать наследие великого музыкального деятеля, не только исполняя его сочинения, но и пытаясь понять, как его творчество </w:t>
      </w:r>
      <w:r w:rsidR="00923E46" w:rsidRPr="00D21CD8">
        <w:rPr>
          <w:i/>
        </w:rPr>
        <w:t>проникло</w:t>
      </w:r>
      <w:r w:rsidRPr="00D21CD8">
        <w:rPr>
          <w:i/>
        </w:rPr>
        <w:t xml:space="preserve"> в разные сферы нашей современной жизни: театр, кино, телевидение, рекламу… В музыке Баха находили вдохновени</w:t>
      </w:r>
      <w:r w:rsidR="00923E46" w:rsidRPr="00D21CD8">
        <w:rPr>
          <w:i/>
        </w:rPr>
        <w:t>е не только Моцарт и</w:t>
      </w:r>
      <w:r w:rsidR="00713224" w:rsidRPr="00D21CD8">
        <w:rPr>
          <w:i/>
        </w:rPr>
        <w:t> </w:t>
      </w:r>
      <w:r w:rsidR="00923E46" w:rsidRPr="00D21CD8">
        <w:rPr>
          <w:i/>
        </w:rPr>
        <w:t>Бетховен,</w:t>
      </w:r>
      <w:r w:rsidR="00713224" w:rsidRPr="00D21CD8">
        <w:rPr>
          <w:i/>
        </w:rPr>
        <w:t xml:space="preserve"> но и </w:t>
      </w:r>
      <w:r w:rsidRPr="00D21CD8">
        <w:rPr>
          <w:i/>
        </w:rPr>
        <w:t>Бродский, и</w:t>
      </w:r>
      <w:r w:rsidR="00713224" w:rsidRPr="00D21CD8">
        <w:rPr>
          <w:i/>
        </w:rPr>
        <w:t> </w:t>
      </w:r>
      <w:r w:rsidRPr="00D21CD8">
        <w:rPr>
          <w:i/>
        </w:rPr>
        <w:t>Тарковский. У каждого из нас свой оп</w:t>
      </w:r>
      <w:r w:rsidR="00713224" w:rsidRPr="00D21CD8">
        <w:rPr>
          <w:i/>
        </w:rPr>
        <w:t>ыт общения с творениями Баха. У </w:t>
      </w:r>
      <w:r w:rsidRPr="00D21CD8">
        <w:rPr>
          <w:i/>
        </w:rPr>
        <w:t>каждого СВОЙ Бах.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i/>
        </w:rPr>
        <w:t xml:space="preserve">Предлагаемый в рамках музыкального фестиваля «МОЙ БАХ» конкурс видеороликов — это дополнительная возможность взглянуть на выдающегося композитора как на нашего современника и окунуться в его бесконечный музыкальный мир. </w:t>
      </w:r>
    </w:p>
    <w:p w:rsidR="00A70DCE" w:rsidRPr="00D21CD8" w:rsidRDefault="00A70DCE" w:rsidP="007B2C65">
      <w:pPr>
        <w:pStyle w:val="af8"/>
        <w:spacing w:line="276" w:lineRule="auto"/>
        <w:ind w:left="0"/>
      </w:pPr>
    </w:p>
    <w:p w:rsidR="00A70DCE" w:rsidRPr="00D21CD8" w:rsidRDefault="00A03D8A" w:rsidP="007B2C65">
      <w:pPr>
        <w:tabs>
          <w:tab w:val="left" w:pos="3988"/>
        </w:tabs>
        <w:spacing w:line="276" w:lineRule="auto"/>
        <w:rPr>
          <w:b/>
          <w:sz w:val="24"/>
          <w:szCs w:val="24"/>
        </w:rPr>
      </w:pPr>
      <w:r w:rsidRPr="00D21CD8">
        <w:rPr>
          <w:b/>
          <w:sz w:val="24"/>
          <w:szCs w:val="24"/>
        </w:rPr>
        <w:t xml:space="preserve">1. Общие </w:t>
      </w:r>
      <w:r w:rsidRPr="00D21CD8">
        <w:rPr>
          <w:b/>
          <w:spacing w:val="-2"/>
          <w:sz w:val="24"/>
          <w:szCs w:val="24"/>
        </w:rPr>
        <w:t>положения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 xml:space="preserve">1.1. Цель культурно-просветительского конкурса видеороликов «МОЙ БАХ» (далее </w:t>
      </w:r>
      <w:r w:rsidR="00713224" w:rsidRPr="00D21CD8">
        <w:t>—</w:t>
      </w:r>
      <w:r w:rsidRPr="00D21CD8">
        <w:t xml:space="preserve"> Конкурса) — популяризация наследия великого композ</w:t>
      </w:r>
      <w:r w:rsidR="00713224" w:rsidRPr="00D21CD8">
        <w:t>итора Иоганна Себастьяна Баха и</w:t>
      </w:r>
      <w:r w:rsidR="00713224" w:rsidRPr="00D21CD8">
        <w:rPr>
          <w:lang w:val="en-US"/>
        </w:rPr>
        <w:t> </w:t>
      </w:r>
      <w:r w:rsidRPr="00D21CD8">
        <w:t xml:space="preserve">содействие формированию музыкальной слушательской культуры. 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1.2. Задачи</w:t>
      </w:r>
      <w:r w:rsidRPr="00D21CD8">
        <w:rPr>
          <w:spacing w:val="-6"/>
        </w:rPr>
        <w:t xml:space="preserve"> </w:t>
      </w:r>
      <w:r w:rsidRPr="00D21CD8">
        <w:rPr>
          <w:spacing w:val="-2"/>
        </w:rPr>
        <w:t>Конкурса:</w:t>
      </w:r>
    </w:p>
    <w:p w:rsidR="00A70DCE" w:rsidRPr="00D21CD8" w:rsidRDefault="00713224" w:rsidP="007B2C65">
      <w:pPr>
        <w:tabs>
          <w:tab w:val="left" w:pos="843"/>
          <w:tab w:val="left" w:pos="844"/>
        </w:tabs>
        <w:spacing w:line="276" w:lineRule="auto"/>
        <w:rPr>
          <w:spacing w:val="-2"/>
          <w:sz w:val="24"/>
          <w:szCs w:val="24"/>
        </w:rPr>
      </w:pPr>
      <w:r w:rsidRPr="00D21CD8">
        <w:rPr>
          <w:sz w:val="24"/>
          <w:szCs w:val="24"/>
        </w:rPr>
        <w:t xml:space="preserve">— </w:t>
      </w:r>
      <w:r w:rsidR="00A03D8A" w:rsidRPr="00D21CD8">
        <w:rPr>
          <w:spacing w:val="-2"/>
          <w:sz w:val="24"/>
          <w:szCs w:val="24"/>
        </w:rPr>
        <w:t>представить творчество И. С. Баха как часть современной музыкальной культуры;</w:t>
      </w:r>
    </w:p>
    <w:p w:rsidR="00A70DCE" w:rsidRPr="00D21CD8" w:rsidRDefault="007B2C65" w:rsidP="007B2C65">
      <w:pPr>
        <w:tabs>
          <w:tab w:val="left" w:pos="843"/>
          <w:tab w:val="left" w:pos="844"/>
        </w:tabs>
        <w:spacing w:line="276" w:lineRule="auto"/>
        <w:rPr>
          <w:spacing w:val="-2"/>
          <w:sz w:val="24"/>
          <w:szCs w:val="24"/>
        </w:rPr>
      </w:pPr>
      <w:r w:rsidRPr="00D21CD8">
        <w:rPr>
          <w:spacing w:val="-2"/>
          <w:sz w:val="24"/>
          <w:szCs w:val="24"/>
        </w:rPr>
        <w:t xml:space="preserve">— </w:t>
      </w:r>
      <w:r w:rsidR="00A03D8A" w:rsidRPr="00D21CD8">
        <w:rPr>
          <w:spacing w:val="-2"/>
          <w:sz w:val="24"/>
          <w:szCs w:val="24"/>
        </w:rPr>
        <w:t>дать возможность выразить личное восприятие творчества великого композитора;</w:t>
      </w:r>
    </w:p>
    <w:p w:rsidR="00A70DCE" w:rsidRPr="00D21CD8" w:rsidRDefault="007B2C65" w:rsidP="007B2C65">
      <w:pPr>
        <w:tabs>
          <w:tab w:val="left" w:pos="843"/>
          <w:tab w:val="left" w:pos="844"/>
        </w:tabs>
        <w:spacing w:line="276" w:lineRule="auto"/>
        <w:rPr>
          <w:sz w:val="24"/>
          <w:szCs w:val="24"/>
        </w:rPr>
      </w:pPr>
      <w:r w:rsidRPr="00D21CD8">
        <w:rPr>
          <w:spacing w:val="-2"/>
          <w:sz w:val="24"/>
          <w:szCs w:val="24"/>
        </w:rPr>
        <w:t xml:space="preserve">— </w:t>
      </w:r>
      <w:r w:rsidR="00A03D8A" w:rsidRPr="00D21CD8">
        <w:rPr>
          <w:spacing w:val="-2"/>
          <w:sz w:val="24"/>
          <w:szCs w:val="24"/>
        </w:rPr>
        <w:t xml:space="preserve">привлечь внимание к событиям и мероприятиям фестиваля «МОЙ БАХ»; </w:t>
      </w:r>
    </w:p>
    <w:p w:rsidR="00A70DCE" w:rsidRPr="00D21CD8" w:rsidRDefault="007B2C65" w:rsidP="007B2C65">
      <w:pPr>
        <w:tabs>
          <w:tab w:val="left" w:pos="843"/>
          <w:tab w:val="left" w:pos="844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 xml:space="preserve">— </w:t>
      </w:r>
      <w:r w:rsidR="00A03D8A" w:rsidRPr="00D21CD8">
        <w:rPr>
          <w:sz w:val="24"/>
          <w:szCs w:val="24"/>
        </w:rPr>
        <w:t>создать</w:t>
      </w:r>
      <w:r w:rsidR="00A03D8A" w:rsidRPr="00D21CD8">
        <w:rPr>
          <w:spacing w:val="-2"/>
          <w:sz w:val="24"/>
          <w:szCs w:val="24"/>
        </w:rPr>
        <w:t xml:space="preserve"> </w:t>
      </w:r>
      <w:r w:rsidR="00A03D8A" w:rsidRPr="00D21CD8">
        <w:rPr>
          <w:sz w:val="24"/>
          <w:szCs w:val="24"/>
        </w:rPr>
        <w:t>условия</w:t>
      </w:r>
      <w:r w:rsidR="00A03D8A" w:rsidRPr="00D21CD8">
        <w:rPr>
          <w:spacing w:val="-3"/>
          <w:sz w:val="24"/>
          <w:szCs w:val="24"/>
        </w:rPr>
        <w:t xml:space="preserve"> </w:t>
      </w:r>
      <w:r w:rsidR="00A03D8A" w:rsidRPr="00D21CD8">
        <w:rPr>
          <w:sz w:val="24"/>
          <w:szCs w:val="24"/>
        </w:rPr>
        <w:t>для</w:t>
      </w:r>
      <w:r w:rsidR="00A03D8A" w:rsidRPr="00D21CD8">
        <w:rPr>
          <w:spacing w:val="1"/>
          <w:sz w:val="24"/>
          <w:szCs w:val="24"/>
        </w:rPr>
        <w:t xml:space="preserve"> самореализации талантов и способностей граждан в медиа-творчестве, посвящённом музыкальному искусству.</w:t>
      </w:r>
    </w:p>
    <w:p w:rsidR="00A70DCE" w:rsidRPr="00D21CD8" w:rsidRDefault="00A03D8A" w:rsidP="007B2C65">
      <w:pPr>
        <w:tabs>
          <w:tab w:val="left" w:pos="1540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 xml:space="preserve">1.3. Учредителем и организатором Конкурса является </w:t>
      </w:r>
      <w:r w:rsidRPr="00D21CD8">
        <w:rPr>
          <w:spacing w:val="-2"/>
          <w:sz w:val="24"/>
          <w:szCs w:val="24"/>
        </w:rPr>
        <w:t>МАУК «Нижнетагильская филармония».</w:t>
      </w:r>
    </w:p>
    <w:p w:rsidR="00A70DCE" w:rsidRPr="00D21CD8" w:rsidRDefault="00A70DCE" w:rsidP="007B2C65">
      <w:pPr>
        <w:pStyle w:val="af8"/>
        <w:spacing w:line="276" w:lineRule="auto"/>
        <w:ind w:left="0"/>
      </w:pPr>
    </w:p>
    <w:p w:rsidR="00A70DCE" w:rsidRPr="00D21CD8" w:rsidRDefault="00A03D8A" w:rsidP="007B2C65">
      <w:pPr>
        <w:tabs>
          <w:tab w:val="left" w:pos="1540"/>
        </w:tabs>
        <w:spacing w:line="276" w:lineRule="auto"/>
        <w:rPr>
          <w:b/>
          <w:sz w:val="24"/>
          <w:szCs w:val="24"/>
        </w:rPr>
      </w:pPr>
      <w:r w:rsidRPr="00D21CD8">
        <w:rPr>
          <w:b/>
          <w:sz w:val="24"/>
          <w:szCs w:val="24"/>
        </w:rPr>
        <w:t>2. Участники конкурса</w:t>
      </w:r>
    </w:p>
    <w:p w:rsidR="00A70DCE" w:rsidRPr="00D21CD8" w:rsidRDefault="00A03D8A" w:rsidP="007B2C65">
      <w:pPr>
        <w:tabs>
          <w:tab w:val="left" w:pos="1540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2.1. Участие</w:t>
      </w:r>
      <w:r w:rsidRPr="00D21CD8">
        <w:rPr>
          <w:spacing w:val="-2"/>
          <w:sz w:val="24"/>
          <w:szCs w:val="24"/>
        </w:rPr>
        <w:t xml:space="preserve"> </w:t>
      </w:r>
      <w:r w:rsidRPr="00D21CD8">
        <w:rPr>
          <w:sz w:val="24"/>
          <w:szCs w:val="24"/>
        </w:rPr>
        <w:t>в</w:t>
      </w:r>
      <w:r w:rsidRPr="00D21CD8">
        <w:rPr>
          <w:spacing w:val="1"/>
          <w:sz w:val="24"/>
          <w:szCs w:val="24"/>
        </w:rPr>
        <w:t xml:space="preserve"> </w:t>
      </w:r>
      <w:r w:rsidRPr="00D21CD8">
        <w:rPr>
          <w:sz w:val="24"/>
          <w:szCs w:val="24"/>
        </w:rPr>
        <w:t>Конкурсе</w:t>
      </w:r>
      <w:r w:rsidRPr="00D21CD8">
        <w:rPr>
          <w:spacing w:val="4"/>
          <w:sz w:val="24"/>
          <w:szCs w:val="24"/>
        </w:rPr>
        <w:t xml:space="preserve"> добровольное и </w:t>
      </w:r>
      <w:r w:rsidRPr="00D21CD8">
        <w:rPr>
          <w:spacing w:val="-2"/>
          <w:sz w:val="24"/>
          <w:szCs w:val="24"/>
        </w:rPr>
        <w:t>бесплатное.</w:t>
      </w:r>
    </w:p>
    <w:p w:rsidR="00A70DCE" w:rsidRPr="00D21CD8" w:rsidRDefault="00A03D8A" w:rsidP="007B2C65">
      <w:pPr>
        <w:tabs>
          <w:tab w:val="left" w:pos="844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 xml:space="preserve">2.2. Участниками конкурса могут быть авторы заявленных на Конкурс видеороликов независимо от возраста, пола, рода занятий и увлечений. </w:t>
      </w:r>
    </w:p>
    <w:p w:rsidR="00A70DCE" w:rsidRPr="00D21CD8" w:rsidRDefault="00A03D8A" w:rsidP="007B2C65">
      <w:pPr>
        <w:tabs>
          <w:tab w:val="left" w:pos="844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2.3. Работа может быть как индивидуальной, так и коллективной (не более 5 человек). Каждый участник (группа участников) может выставить на Конкурс не более 1 (одного) видеоролика.</w:t>
      </w:r>
    </w:p>
    <w:p w:rsidR="00D21CD8" w:rsidRPr="00D21CD8" w:rsidRDefault="00D21CD8" w:rsidP="007B2C65">
      <w:pPr>
        <w:pStyle w:val="af9"/>
        <w:tabs>
          <w:tab w:val="left" w:pos="1694"/>
        </w:tabs>
        <w:spacing w:line="276" w:lineRule="auto"/>
        <w:ind w:left="0"/>
        <w:rPr>
          <w:b/>
          <w:sz w:val="24"/>
          <w:szCs w:val="24"/>
        </w:rPr>
      </w:pPr>
    </w:p>
    <w:p w:rsidR="00A70DCE" w:rsidRPr="00D21CD8" w:rsidRDefault="00A03D8A" w:rsidP="007B2C65">
      <w:pPr>
        <w:pStyle w:val="af9"/>
        <w:tabs>
          <w:tab w:val="left" w:pos="1694"/>
        </w:tabs>
        <w:spacing w:line="276" w:lineRule="auto"/>
        <w:ind w:left="0"/>
        <w:rPr>
          <w:b/>
          <w:sz w:val="24"/>
          <w:szCs w:val="24"/>
        </w:rPr>
      </w:pPr>
      <w:r w:rsidRPr="00D21CD8">
        <w:rPr>
          <w:b/>
          <w:sz w:val="24"/>
          <w:szCs w:val="24"/>
        </w:rPr>
        <w:t>3. Порядок и условия проведения</w:t>
      </w:r>
      <w:r w:rsidRPr="00D21CD8">
        <w:rPr>
          <w:b/>
          <w:spacing w:val="-15"/>
          <w:sz w:val="24"/>
          <w:szCs w:val="24"/>
        </w:rPr>
        <w:t xml:space="preserve"> </w:t>
      </w:r>
      <w:r w:rsidRPr="00D21CD8">
        <w:rPr>
          <w:b/>
          <w:sz w:val="24"/>
          <w:szCs w:val="24"/>
        </w:rPr>
        <w:t>Конкурса</w:t>
      </w:r>
    </w:p>
    <w:p w:rsidR="00A70DCE" w:rsidRPr="00D21CD8" w:rsidRDefault="00A03D8A" w:rsidP="007B2C65">
      <w:pPr>
        <w:pStyle w:val="af9"/>
        <w:tabs>
          <w:tab w:val="left" w:pos="1694"/>
        </w:tabs>
        <w:spacing w:line="276" w:lineRule="auto"/>
        <w:ind w:left="0"/>
        <w:jc w:val="left"/>
        <w:rPr>
          <w:sz w:val="24"/>
          <w:szCs w:val="24"/>
        </w:rPr>
      </w:pPr>
      <w:r w:rsidRPr="00D21CD8">
        <w:rPr>
          <w:sz w:val="24"/>
          <w:szCs w:val="24"/>
        </w:rPr>
        <w:t>3.1. Конкурс проводится в четыре этапа: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lang w:val="en-US"/>
        </w:rPr>
        <w:t>I</w:t>
      </w:r>
      <w:r w:rsidRPr="00D21CD8">
        <w:t xml:space="preserve"> этап — до 9 марта 2022 года — приём конкурсных работ; 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lang w:val="en-US"/>
        </w:rPr>
        <w:t>II</w:t>
      </w:r>
      <w:r w:rsidRPr="00D21CD8">
        <w:t xml:space="preserve"> этап — с 9 по 10 марта 2022 года — оценка конкурсных работ комиссией Организатора; 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lang w:val="en-US"/>
        </w:rPr>
        <w:t>III</w:t>
      </w:r>
      <w:r w:rsidRPr="00D21CD8">
        <w:t xml:space="preserve"> этап — с 11 по 30</w:t>
      </w:r>
      <w:r w:rsidRPr="00D21CD8">
        <w:rPr>
          <w:spacing w:val="-7"/>
        </w:rPr>
        <w:t xml:space="preserve"> </w:t>
      </w:r>
      <w:r w:rsidRPr="00D21CD8">
        <w:t>марта</w:t>
      </w:r>
      <w:r w:rsidRPr="00D21CD8">
        <w:rPr>
          <w:spacing w:val="-8"/>
        </w:rPr>
        <w:t xml:space="preserve"> </w:t>
      </w:r>
      <w:r w:rsidRPr="00D21CD8">
        <w:t>2022</w:t>
      </w:r>
      <w:r w:rsidRPr="00D21CD8">
        <w:rPr>
          <w:spacing w:val="-12"/>
        </w:rPr>
        <w:t xml:space="preserve"> </w:t>
      </w:r>
      <w:r w:rsidRPr="00D21CD8">
        <w:t>г. включительно</w:t>
      </w:r>
      <w:r w:rsidRPr="00D21CD8">
        <w:rPr>
          <w:spacing w:val="-4"/>
        </w:rPr>
        <w:t xml:space="preserve"> </w:t>
      </w:r>
      <w:r w:rsidRPr="00D21CD8">
        <w:t>—</w:t>
      </w:r>
      <w:r w:rsidR="007B2C65" w:rsidRPr="00D21CD8">
        <w:t xml:space="preserve"> </w:t>
      </w:r>
      <w:r w:rsidRPr="00D21CD8">
        <w:rPr>
          <w:spacing w:val="-7"/>
        </w:rPr>
        <w:t>публикации конкурсных работ в</w:t>
      </w:r>
      <w:r w:rsidR="007B2C65" w:rsidRPr="00D21CD8">
        <w:rPr>
          <w:spacing w:val="-7"/>
        </w:rPr>
        <w:t> </w:t>
      </w:r>
      <w:r w:rsidRPr="00D21CD8">
        <w:rPr>
          <w:spacing w:val="-7"/>
        </w:rPr>
        <w:t xml:space="preserve">социальной сети «ВКонтакте» на странице </w:t>
      </w:r>
      <w:hyperlink r:id="rId9" w:tooltip="https://vk.com/muzant" w:history="1">
        <w:r w:rsidRPr="00D21CD8">
          <w:rPr>
            <w:rStyle w:val="afa"/>
            <w:spacing w:val="-7"/>
          </w:rPr>
          <w:t>https://vk.com/muzant</w:t>
        </w:r>
      </w:hyperlink>
      <w:r w:rsidRPr="00D21CD8">
        <w:rPr>
          <w:spacing w:val="-7"/>
        </w:rPr>
        <w:t xml:space="preserve">, где открытым голосованием будет определяться победитель </w:t>
      </w:r>
      <w:r w:rsidRPr="00D21CD8">
        <w:t>Конкурса;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rPr>
          <w:lang w:val="en-US"/>
        </w:rPr>
        <w:t>IV</w:t>
      </w:r>
      <w:r w:rsidRPr="00D21CD8">
        <w:t xml:space="preserve"> этап — 31 марта 2022 года — торжественное награжд</w:t>
      </w:r>
      <w:r w:rsidR="007B2C65" w:rsidRPr="00D21CD8">
        <w:t>ение победителя и участников на </w:t>
      </w:r>
      <w:r w:rsidRPr="00D21CD8">
        <w:t xml:space="preserve">закрытии музыкального фестиваля «МОЙ БАХ». </w:t>
      </w:r>
    </w:p>
    <w:p w:rsidR="00A70DCE" w:rsidRPr="00D21CD8" w:rsidRDefault="00A03D8A" w:rsidP="007B2C65">
      <w:pPr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3.2. Для участия в Конкурсе необходимо оформить Заявку по ус</w:t>
      </w:r>
      <w:r w:rsidR="007B2C65" w:rsidRPr="00D21CD8">
        <w:rPr>
          <w:sz w:val="24"/>
          <w:szCs w:val="24"/>
        </w:rPr>
        <w:t>тановленной форме (см. </w:t>
      </w:r>
      <w:r w:rsidRPr="00D21CD8">
        <w:rPr>
          <w:sz w:val="24"/>
          <w:szCs w:val="24"/>
        </w:rPr>
        <w:t>Приложение №</w:t>
      </w:r>
      <w:r w:rsidR="007B2C65" w:rsidRPr="00D21CD8">
        <w:rPr>
          <w:sz w:val="24"/>
          <w:szCs w:val="24"/>
        </w:rPr>
        <w:t> </w:t>
      </w:r>
      <w:r w:rsidRPr="00D21CD8">
        <w:rPr>
          <w:sz w:val="24"/>
          <w:szCs w:val="24"/>
        </w:rPr>
        <w:t>1). При оформлении Заявки Участники</w:t>
      </w:r>
      <w:r w:rsidR="007B2C65" w:rsidRPr="00D21CD8">
        <w:rPr>
          <w:sz w:val="24"/>
          <w:szCs w:val="24"/>
        </w:rPr>
        <w:t xml:space="preserve"> Конкурса дают своё согласие </w:t>
      </w:r>
      <w:r w:rsidR="007B2C65" w:rsidRPr="00D21CD8">
        <w:rPr>
          <w:sz w:val="24"/>
          <w:szCs w:val="24"/>
        </w:rPr>
        <w:lastRenderedPageBreak/>
        <w:t>на </w:t>
      </w:r>
      <w:r w:rsidRPr="00D21CD8">
        <w:rPr>
          <w:sz w:val="24"/>
          <w:szCs w:val="24"/>
        </w:rPr>
        <w:t>обработку своих персональных данных: фамилия, имя, отчество, год рождения, регион проживания, адрес электронной почты, номер телефона и иных персональных данных, сообщённых участником Конкурса.</w:t>
      </w:r>
    </w:p>
    <w:p w:rsidR="00A70DCE" w:rsidRPr="00D21CD8" w:rsidRDefault="00A03D8A" w:rsidP="007B2C65">
      <w:pPr>
        <w:tabs>
          <w:tab w:val="left" w:pos="829"/>
          <w:tab w:val="left" w:pos="830"/>
          <w:tab w:val="left" w:pos="2259"/>
          <w:tab w:val="left" w:pos="3853"/>
          <w:tab w:val="left" w:pos="5902"/>
          <w:tab w:val="left" w:pos="6651"/>
          <w:tab w:val="left" w:pos="7956"/>
          <w:tab w:val="left" w:pos="8431"/>
        </w:tabs>
        <w:spacing w:line="276" w:lineRule="auto"/>
        <w:rPr>
          <w:sz w:val="24"/>
          <w:szCs w:val="24"/>
        </w:rPr>
      </w:pPr>
      <w:r w:rsidRPr="00D21CD8">
        <w:rPr>
          <w:spacing w:val="-2"/>
          <w:sz w:val="24"/>
          <w:szCs w:val="24"/>
        </w:rPr>
        <w:t xml:space="preserve">3.3. Заявку Участника и </w:t>
      </w:r>
      <w:r w:rsidRPr="00D21CD8">
        <w:rPr>
          <w:sz w:val="24"/>
          <w:szCs w:val="24"/>
        </w:rPr>
        <w:t>конкурсный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материал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(видеоролик</w:t>
      </w:r>
      <w:r w:rsidRPr="00D21CD8">
        <w:rPr>
          <w:spacing w:val="-15"/>
          <w:sz w:val="24"/>
          <w:szCs w:val="24"/>
        </w:rPr>
        <w:t xml:space="preserve"> </w:t>
      </w:r>
      <w:r w:rsidR="00D21CD8">
        <w:rPr>
          <w:sz w:val="24"/>
          <w:szCs w:val="24"/>
        </w:rPr>
        <w:t>—</w:t>
      </w:r>
      <w:r w:rsidRPr="00D21CD8">
        <w:rPr>
          <w:spacing w:val="-16"/>
          <w:sz w:val="24"/>
          <w:szCs w:val="24"/>
        </w:rPr>
        <w:t xml:space="preserve"> </w:t>
      </w:r>
      <w:r w:rsidRPr="00D21CD8">
        <w:rPr>
          <w:sz w:val="24"/>
          <w:szCs w:val="24"/>
        </w:rPr>
        <w:t>файл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с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указанием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ФИО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 xml:space="preserve">Участника и названием работы) необходимо прислать на адрес электронной почты </w:t>
      </w:r>
      <w:hyperlink r:id="rId10" w:tooltip="mailto:reklama@muzika-nt.ru" w:history="1">
        <w:r w:rsidRPr="00D21CD8">
          <w:rPr>
            <w:rStyle w:val="afa"/>
            <w:sz w:val="24"/>
            <w:szCs w:val="24"/>
          </w:rPr>
          <w:t>reklama@muzika-nt.ru</w:t>
        </w:r>
      </w:hyperlink>
      <w:r w:rsidRPr="00D21CD8">
        <w:rPr>
          <w:sz w:val="24"/>
          <w:szCs w:val="24"/>
        </w:rPr>
        <w:t xml:space="preserve"> не позднее 9</w:t>
      </w:r>
      <w:r w:rsidR="00D21CD8">
        <w:rPr>
          <w:sz w:val="24"/>
          <w:szCs w:val="24"/>
        </w:rPr>
        <w:t xml:space="preserve"> </w:t>
      </w:r>
      <w:r w:rsidRPr="00D21CD8">
        <w:rPr>
          <w:sz w:val="24"/>
          <w:szCs w:val="24"/>
        </w:rPr>
        <w:t>марта 2022 г. Материалы</w:t>
      </w:r>
      <w:r w:rsidR="00D21CD8">
        <w:rPr>
          <w:sz w:val="24"/>
          <w:szCs w:val="24"/>
        </w:rPr>
        <w:t>, предоставленные без Заявки, к </w:t>
      </w:r>
      <w:r w:rsidRPr="00D21CD8">
        <w:rPr>
          <w:sz w:val="24"/>
          <w:szCs w:val="24"/>
        </w:rPr>
        <w:t>участию в конкурсе не допускаются.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3.4. Материалы,</w:t>
      </w:r>
      <w:r w:rsidRPr="00D21CD8">
        <w:rPr>
          <w:spacing w:val="-1"/>
        </w:rPr>
        <w:t xml:space="preserve"> </w:t>
      </w:r>
      <w:r w:rsidRPr="00D21CD8">
        <w:t>присланные</w:t>
      </w:r>
      <w:r w:rsidRPr="00D21CD8">
        <w:rPr>
          <w:spacing w:val="-1"/>
        </w:rPr>
        <w:t xml:space="preserve"> </w:t>
      </w:r>
      <w:r w:rsidRPr="00D21CD8">
        <w:t>на</w:t>
      </w:r>
      <w:r w:rsidRPr="00D21CD8">
        <w:rPr>
          <w:spacing w:val="-6"/>
        </w:rPr>
        <w:t xml:space="preserve"> </w:t>
      </w:r>
      <w:r w:rsidRPr="00D21CD8">
        <w:t>Конкурс</w:t>
      </w:r>
      <w:r w:rsidR="00923E46" w:rsidRPr="00D21CD8">
        <w:t>,</w:t>
      </w:r>
      <w:r w:rsidRPr="00D21CD8">
        <w:t xml:space="preserve"> не</w:t>
      </w:r>
      <w:r w:rsidRPr="00D21CD8">
        <w:rPr>
          <w:spacing w:val="-6"/>
        </w:rPr>
        <w:t xml:space="preserve"> </w:t>
      </w:r>
      <w:r w:rsidRPr="00D21CD8">
        <w:rPr>
          <w:spacing w:val="-2"/>
        </w:rPr>
        <w:t xml:space="preserve">рецензируются. </w:t>
      </w:r>
      <w:r w:rsidRPr="00D21CD8">
        <w:t>Материалы,</w:t>
      </w:r>
      <w:r w:rsidRPr="00D21CD8">
        <w:rPr>
          <w:spacing w:val="-1"/>
        </w:rPr>
        <w:t xml:space="preserve"> </w:t>
      </w:r>
      <w:r w:rsidRPr="00D21CD8">
        <w:t>присланные</w:t>
      </w:r>
      <w:r w:rsidRPr="00D21CD8">
        <w:rPr>
          <w:spacing w:val="-4"/>
        </w:rPr>
        <w:t xml:space="preserve"> </w:t>
      </w:r>
      <w:r w:rsidRPr="00D21CD8">
        <w:t>после</w:t>
      </w:r>
      <w:r w:rsidRPr="00D21CD8">
        <w:rPr>
          <w:spacing w:val="-9"/>
        </w:rPr>
        <w:t xml:space="preserve"> </w:t>
      </w:r>
      <w:r w:rsidRPr="00D21CD8">
        <w:t>завершения</w:t>
      </w:r>
      <w:r w:rsidRPr="00D21CD8">
        <w:rPr>
          <w:spacing w:val="-3"/>
        </w:rPr>
        <w:t xml:space="preserve"> </w:t>
      </w:r>
      <w:r w:rsidRPr="00D21CD8">
        <w:t>срока</w:t>
      </w:r>
      <w:r w:rsidRPr="00D21CD8">
        <w:rPr>
          <w:spacing w:val="-4"/>
        </w:rPr>
        <w:t xml:space="preserve"> </w:t>
      </w:r>
      <w:r w:rsidRPr="00D21CD8">
        <w:t>приёма</w:t>
      </w:r>
      <w:r w:rsidRPr="00D21CD8">
        <w:rPr>
          <w:spacing w:val="-4"/>
        </w:rPr>
        <w:t xml:space="preserve"> </w:t>
      </w:r>
      <w:r w:rsidRPr="00D21CD8">
        <w:t>конкурсных работ (начиная</w:t>
      </w:r>
      <w:r w:rsidRPr="00D21CD8">
        <w:rPr>
          <w:spacing w:val="-3"/>
        </w:rPr>
        <w:t xml:space="preserve"> </w:t>
      </w:r>
      <w:r w:rsidRPr="00D21CD8">
        <w:t>с</w:t>
      </w:r>
      <w:r w:rsidRPr="00D21CD8">
        <w:rPr>
          <w:spacing w:val="-4"/>
        </w:rPr>
        <w:t xml:space="preserve"> </w:t>
      </w:r>
      <w:r w:rsidRPr="00D21CD8">
        <w:t>00</w:t>
      </w:r>
      <w:r w:rsidR="00D21CD8">
        <w:t>:</w:t>
      </w:r>
      <w:r w:rsidRPr="00D21CD8">
        <w:t>00</w:t>
      </w:r>
      <w:r w:rsidRPr="00D21CD8">
        <w:rPr>
          <w:spacing w:val="-3"/>
        </w:rPr>
        <w:t xml:space="preserve"> </w:t>
      </w:r>
      <w:r w:rsidR="00D21CD8">
        <w:t>Мск 9 марта 2022 года), не </w:t>
      </w:r>
      <w:r w:rsidRPr="00D21CD8">
        <w:t>рассматриваются.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 xml:space="preserve">3.5. Присылая свою работу на Конкурс, автор автоматически даёт право Организатору Конкурса на </w:t>
      </w:r>
      <w:r w:rsidR="00D21CD8" w:rsidRPr="00D21CD8">
        <w:t>некоммерческое использование</w:t>
      </w:r>
      <w:r w:rsidRPr="00D21CD8">
        <w:t xml:space="preserve"> представленного материала, а именно:</w:t>
      </w:r>
      <w:r w:rsidRPr="00D21CD8">
        <w:rPr>
          <w:highlight w:val="yellow"/>
        </w:rPr>
        <w:t xml:space="preserve"> </w:t>
      </w:r>
      <w:r w:rsidRPr="00D21CD8">
        <w:t>размещение в сети Интернет, дальнейшее тиражирование и т. п.</w:t>
      </w:r>
    </w:p>
    <w:p w:rsidR="00D21CD8" w:rsidRDefault="00D21CD8" w:rsidP="007B2C65">
      <w:pPr>
        <w:pStyle w:val="af8"/>
        <w:spacing w:line="276" w:lineRule="auto"/>
        <w:ind w:left="0"/>
        <w:rPr>
          <w:b/>
        </w:rPr>
      </w:pPr>
    </w:p>
    <w:p w:rsidR="00A70DCE" w:rsidRPr="00D21CD8" w:rsidRDefault="00A03D8A" w:rsidP="007B2C65">
      <w:pPr>
        <w:pStyle w:val="af8"/>
        <w:spacing w:line="276" w:lineRule="auto"/>
        <w:ind w:left="0"/>
        <w:rPr>
          <w:b/>
        </w:rPr>
      </w:pPr>
      <w:r w:rsidRPr="00D21CD8">
        <w:rPr>
          <w:b/>
        </w:rPr>
        <w:t>4. Требования к выполнению и оформлению конкурсных работ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4.1. На Конкурс принимаются видеоролики, отвечающие следующим требованиям: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4.1.1. Соответствие идеи и содержания видеоролика цели и задачам Конкурса (см. п.</w:t>
      </w:r>
      <w:r w:rsidR="00D21CD8">
        <w:t> </w:t>
      </w:r>
      <w:r w:rsidRPr="00D21CD8">
        <w:t>1);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 xml:space="preserve">4.1.2. Максимальная продолжительность </w:t>
      </w:r>
      <w:r w:rsidR="00D21CD8">
        <w:t>—</w:t>
      </w:r>
      <w:r w:rsidRPr="00D21CD8">
        <w:t xml:space="preserve"> 59 секунд;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4.1.3. Формат любой из перечисленных — MP4, AVI, 3</w:t>
      </w:r>
      <w:r w:rsidRPr="00D21CD8">
        <w:rPr>
          <w:lang w:val="en-US"/>
        </w:rPr>
        <w:t>GP</w:t>
      </w:r>
      <w:r w:rsidRPr="00D21CD8">
        <w:t xml:space="preserve">, </w:t>
      </w:r>
      <w:r w:rsidRPr="00D21CD8">
        <w:rPr>
          <w:lang w:val="en-US"/>
        </w:rPr>
        <w:t>MPEG</w:t>
      </w:r>
      <w:r w:rsidRPr="00D21CD8">
        <w:t xml:space="preserve">, </w:t>
      </w:r>
      <w:r w:rsidRPr="00D21CD8">
        <w:rPr>
          <w:lang w:val="en-US"/>
        </w:rPr>
        <w:t>MOV</w:t>
      </w:r>
      <w:r w:rsidRPr="00D21CD8">
        <w:t xml:space="preserve">, </w:t>
      </w:r>
      <w:r w:rsidRPr="00D21CD8">
        <w:rPr>
          <w:lang w:val="en-US"/>
        </w:rPr>
        <w:t>FLV</w:t>
      </w:r>
      <w:r w:rsidRPr="00D21CD8">
        <w:t xml:space="preserve">, </w:t>
      </w:r>
      <w:r w:rsidRPr="00D21CD8">
        <w:rPr>
          <w:lang w:val="en-US"/>
        </w:rPr>
        <w:t>WMV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4.1.4. Информационная заставка (титры на русском языке): фамилия, имя автора/ов (полностью); название работы, год выпуска, возрастная маркировка — 0+, 6+, 12+.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4.1.5. Использование при монтаже и съёмке вид</w:t>
      </w:r>
      <w:r w:rsidR="00D21CD8">
        <w:t>еоролика специальных программ и </w:t>
      </w:r>
      <w:r w:rsidRPr="00D21CD8">
        <w:t xml:space="preserve">инструментов — на усмотрение участника. В ролике могут использоваться фотографии. 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4.2. Участники сами определяют жанр видеоролика (интервью, репортаж, видеоклип, визитка, трейлер произведения и т.</w:t>
      </w:r>
      <w:r w:rsidR="00D21CD8">
        <w:t xml:space="preserve"> </w:t>
      </w:r>
      <w:r w:rsidRPr="00D21CD8">
        <w:t xml:space="preserve">п.). 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4.3. К участию в Конкурсе НЕ допускаются работы, которые:</w:t>
      </w:r>
    </w:p>
    <w:p w:rsidR="00A70DCE" w:rsidRPr="00D21CD8" w:rsidRDefault="00D21CD8" w:rsidP="00D21CD8">
      <w:pPr>
        <w:pStyle w:val="af8"/>
        <w:spacing w:line="276" w:lineRule="auto"/>
        <w:ind w:left="479"/>
      </w:pPr>
      <w:r>
        <w:t xml:space="preserve">— </w:t>
      </w:r>
      <w:r w:rsidR="00A03D8A" w:rsidRPr="00D21CD8">
        <w:t>заимствованы из других источников (видео</w:t>
      </w:r>
      <w:r>
        <w:t>-</w:t>
      </w:r>
      <w:r w:rsidR="00A03D8A" w:rsidRPr="00D21CD8">
        <w:t>хостинги, социальные сети и т.</w:t>
      </w:r>
      <w:r>
        <w:t xml:space="preserve"> </w:t>
      </w:r>
      <w:r w:rsidR="00A03D8A" w:rsidRPr="00D21CD8">
        <w:t>п.);</w:t>
      </w:r>
    </w:p>
    <w:p w:rsidR="00A70DCE" w:rsidRPr="00D21CD8" w:rsidRDefault="00D21CD8" w:rsidP="00D21CD8">
      <w:pPr>
        <w:pStyle w:val="af8"/>
        <w:spacing w:line="276" w:lineRule="auto"/>
        <w:ind w:left="479"/>
      </w:pPr>
      <w:r>
        <w:t xml:space="preserve">— </w:t>
      </w:r>
      <w:r w:rsidR="00A03D8A" w:rsidRPr="00D21CD8">
        <w:t>пропагандируют насилие, войну и терроризм;</w:t>
      </w:r>
    </w:p>
    <w:p w:rsidR="00A70DCE" w:rsidRPr="00D21CD8" w:rsidRDefault="00D21CD8" w:rsidP="00D21CD8">
      <w:pPr>
        <w:pStyle w:val="af8"/>
        <w:spacing w:line="276" w:lineRule="auto"/>
        <w:ind w:left="479"/>
      </w:pPr>
      <w:r>
        <w:t xml:space="preserve">— </w:t>
      </w:r>
      <w:r w:rsidR="00A03D8A" w:rsidRPr="00D21CD8">
        <w:t>нарушают законодательство Российской Федерации;</w:t>
      </w:r>
    </w:p>
    <w:p w:rsidR="00A70DCE" w:rsidRPr="00D21CD8" w:rsidRDefault="00D21CD8" w:rsidP="00D21CD8">
      <w:pPr>
        <w:pStyle w:val="af8"/>
        <w:spacing w:line="276" w:lineRule="auto"/>
        <w:ind w:left="479"/>
      </w:pPr>
      <w:r>
        <w:t xml:space="preserve">— </w:t>
      </w:r>
      <w:r w:rsidR="00A03D8A" w:rsidRPr="00D21CD8">
        <w:t>имеют элементы порнографического и эротичного содержания;</w:t>
      </w:r>
    </w:p>
    <w:p w:rsidR="00A70DCE" w:rsidRPr="00D21CD8" w:rsidRDefault="00D21CD8" w:rsidP="00D21CD8">
      <w:pPr>
        <w:pStyle w:val="af8"/>
        <w:spacing w:line="276" w:lineRule="auto"/>
        <w:ind w:left="479"/>
      </w:pPr>
      <w:r>
        <w:t xml:space="preserve">— </w:t>
      </w:r>
      <w:r w:rsidR="00A03D8A" w:rsidRPr="00D21CD8">
        <w:t>в содержательной части которых используется ненормативная лексика.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4.4. Участники Конкурса пересылают конкурсные виде</w:t>
      </w:r>
      <w:r w:rsidR="00D21CD8">
        <w:t>оролики по электронной почте на </w:t>
      </w:r>
      <w:r w:rsidRPr="00D21CD8">
        <w:t xml:space="preserve">адрес Организатора </w:t>
      </w:r>
      <w:hyperlink r:id="rId11" w:tooltip="mailto:reklama@muzika-nt.ru" w:history="1">
        <w:r w:rsidRPr="00D21CD8">
          <w:rPr>
            <w:rStyle w:val="afa"/>
          </w:rPr>
          <w:t>reklama@muzika-nt.ru</w:t>
        </w:r>
      </w:hyperlink>
      <w:r w:rsidRPr="00D21CD8">
        <w:t xml:space="preserve"> совместно с Заявкой (Приложение 1).</w:t>
      </w:r>
    </w:p>
    <w:p w:rsidR="00D21CD8" w:rsidRDefault="00D21CD8" w:rsidP="007B2C65">
      <w:pPr>
        <w:pStyle w:val="af8"/>
        <w:spacing w:line="276" w:lineRule="auto"/>
        <w:ind w:left="0"/>
        <w:rPr>
          <w:b/>
        </w:rPr>
      </w:pPr>
    </w:p>
    <w:p w:rsidR="00A70DCE" w:rsidRPr="00D21CD8" w:rsidRDefault="00A03D8A" w:rsidP="007B2C65">
      <w:pPr>
        <w:pStyle w:val="af8"/>
        <w:spacing w:line="276" w:lineRule="auto"/>
        <w:ind w:left="0"/>
        <w:rPr>
          <w:b/>
        </w:rPr>
      </w:pPr>
      <w:r w:rsidRPr="00D21CD8">
        <w:rPr>
          <w:b/>
        </w:rPr>
        <w:t>5. Критерии оценок</w:t>
      </w:r>
      <w:r w:rsidRPr="00D21CD8">
        <w:t xml:space="preserve"> </w:t>
      </w:r>
      <w:r w:rsidRPr="00D21CD8">
        <w:rPr>
          <w:b/>
        </w:rPr>
        <w:t>комиссией Организатора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5.1. Оценка конкурсных работ комиссией Организатора проводится на 2-м этапе Конкурса по следующим критериям: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5.1.1. Соответствие видеоролика целям и задачам Конкурса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5.1.2. Соответствие требованиям п. 4 настоящего Положения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5.1.3. Соответствие содержания видеоролика, сюжета, действия сценических лиц и персонажей требованиям законодательства Российской Федерации, в том числе нормам Гражданского кодекса Российской Федерации, Федерального</w:t>
      </w:r>
      <w:r w:rsidR="00D21CD8">
        <w:t xml:space="preserve"> закона от 29 декабря 2010 г. № </w:t>
      </w:r>
      <w:r w:rsidRPr="00D21CD8">
        <w:t>436-ФЗ «О защите детей от информации, причиняющей вред их здоровью и развитию», Федерального закона от 13 марта 2006 г. №</w:t>
      </w:r>
      <w:r w:rsidR="00F83B60">
        <w:t> </w:t>
      </w:r>
      <w:r w:rsidRPr="00D21CD8">
        <w:t>38-ФЗ «О рекламе».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5.2. Конкурсные работы, получившие оценку по п.</w:t>
      </w:r>
      <w:r w:rsidR="00F83B60">
        <w:t> </w:t>
      </w:r>
      <w:r w:rsidRPr="00D21CD8">
        <w:t>5.1.</w:t>
      </w:r>
      <w:r w:rsidR="00F83B60">
        <w:t xml:space="preserve"> «Соответствует», передаются на </w:t>
      </w:r>
      <w:r w:rsidRPr="00D21CD8">
        <w:t>открытое голосование 3-го этапа Конкурса.</w:t>
      </w:r>
    </w:p>
    <w:p w:rsidR="00F83B60" w:rsidRDefault="00F83B60" w:rsidP="007B2C65">
      <w:pPr>
        <w:tabs>
          <w:tab w:val="left" w:pos="1535"/>
          <w:tab w:val="left" w:pos="1536"/>
        </w:tabs>
        <w:spacing w:line="276" w:lineRule="auto"/>
        <w:rPr>
          <w:b/>
          <w:sz w:val="24"/>
          <w:szCs w:val="24"/>
        </w:rPr>
      </w:pP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b/>
          <w:spacing w:val="-2"/>
          <w:sz w:val="24"/>
          <w:szCs w:val="24"/>
        </w:rPr>
      </w:pPr>
      <w:r w:rsidRPr="00D21CD8">
        <w:rPr>
          <w:b/>
          <w:sz w:val="24"/>
          <w:szCs w:val="24"/>
        </w:rPr>
        <w:t>6. Порядок</w:t>
      </w:r>
      <w:r w:rsidRPr="00D21CD8">
        <w:rPr>
          <w:b/>
          <w:spacing w:val="-5"/>
          <w:sz w:val="24"/>
          <w:szCs w:val="24"/>
        </w:rPr>
        <w:t xml:space="preserve"> </w:t>
      </w:r>
      <w:r w:rsidRPr="00D21CD8">
        <w:rPr>
          <w:b/>
          <w:sz w:val="24"/>
          <w:szCs w:val="24"/>
        </w:rPr>
        <w:t>определения</w:t>
      </w:r>
      <w:r w:rsidRPr="00D21CD8">
        <w:rPr>
          <w:b/>
          <w:spacing w:val="-1"/>
          <w:sz w:val="24"/>
          <w:szCs w:val="24"/>
        </w:rPr>
        <w:t xml:space="preserve"> </w:t>
      </w:r>
      <w:r w:rsidRPr="00D21CD8">
        <w:rPr>
          <w:b/>
          <w:sz w:val="24"/>
          <w:szCs w:val="24"/>
        </w:rPr>
        <w:t>победителей</w:t>
      </w:r>
      <w:r w:rsidRPr="00D21CD8">
        <w:rPr>
          <w:b/>
          <w:spacing w:val="1"/>
          <w:sz w:val="24"/>
          <w:szCs w:val="24"/>
        </w:rPr>
        <w:t xml:space="preserve"> </w:t>
      </w:r>
      <w:r w:rsidRPr="00D21CD8">
        <w:rPr>
          <w:b/>
          <w:sz w:val="24"/>
          <w:szCs w:val="24"/>
        </w:rPr>
        <w:t xml:space="preserve">и </w:t>
      </w:r>
      <w:r w:rsidRPr="00D21CD8">
        <w:rPr>
          <w:b/>
          <w:spacing w:val="-2"/>
          <w:sz w:val="24"/>
          <w:szCs w:val="24"/>
        </w:rPr>
        <w:t>награждения</w:t>
      </w: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 xml:space="preserve">6. 1. Победитель определяется по максимальному </w:t>
      </w:r>
      <w:r w:rsidR="00F83B60">
        <w:rPr>
          <w:sz w:val="24"/>
          <w:szCs w:val="24"/>
        </w:rPr>
        <w:t>количеству отметок «нравится» к </w:t>
      </w:r>
      <w:r w:rsidRPr="00D21CD8">
        <w:rPr>
          <w:sz w:val="24"/>
          <w:szCs w:val="24"/>
        </w:rPr>
        <w:t>публикации в социальной</w:t>
      </w:r>
      <w:r w:rsidR="004034EE" w:rsidRPr="00D21CD8">
        <w:rPr>
          <w:sz w:val="24"/>
          <w:szCs w:val="24"/>
        </w:rPr>
        <w:t xml:space="preserve"> сети «ВКонтакте» (на странице Ф</w:t>
      </w:r>
      <w:r w:rsidRPr="00D21CD8">
        <w:rPr>
          <w:sz w:val="24"/>
          <w:szCs w:val="24"/>
        </w:rPr>
        <w:t xml:space="preserve">илармонии </w:t>
      </w:r>
      <w:hyperlink r:id="rId12" w:tooltip="https://vk.com/muzant" w:history="1">
        <w:r w:rsidRPr="00D21CD8">
          <w:rPr>
            <w:rStyle w:val="afa"/>
            <w:sz w:val="24"/>
            <w:szCs w:val="24"/>
          </w:rPr>
          <w:t>https://vk.com/muzant</w:t>
        </w:r>
      </w:hyperlink>
      <w:r w:rsidRPr="00D21CD8">
        <w:rPr>
          <w:sz w:val="24"/>
          <w:szCs w:val="24"/>
        </w:rPr>
        <w:t xml:space="preserve"> в кото</w:t>
      </w:r>
      <w:r w:rsidR="004034EE" w:rsidRPr="00D21CD8">
        <w:rPr>
          <w:sz w:val="24"/>
          <w:szCs w:val="24"/>
        </w:rPr>
        <w:t>рой размещё</w:t>
      </w:r>
      <w:r w:rsidRPr="00D21CD8">
        <w:rPr>
          <w:sz w:val="24"/>
          <w:szCs w:val="24"/>
        </w:rPr>
        <w:t>н конкурсный видеоролик Участника</w:t>
      </w:r>
      <w:r w:rsidR="004034EE" w:rsidRPr="00D21CD8">
        <w:rPr>
          <w:sz w:val="24"/>
          <w:szCs w:val="24"/>
        </w:rPr>
        <w:t>)</w:t>
      </w:r>
      <w:r w:rsidRPr="00D21CD8">
        <w:rPr>
          <w:sz w:val="24"/>
          <w:szCs w:val="24"/>
        </w:rPr>
        <w:t xml:space="preserve">. </w:t>
      </w: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6.2.</w:t>
      </w:r>
      <w:r w:rsidR="00F83B60">
        <w:rPr>
          <w:sz w:val="24"/>
          <w:szCs w:val="24"/>
        </w:rPr>
        <w:t xml:space="preserve"> </w:t>
      </w:r>
      <w:r w:rsidRPr="00D21CD8">
        <w:rPr>
          <w:sz w:val="24"/>
          <w:szCs w:val="24"/>
        </w:rPr>
        <w:t xml:space="preserve">Организатором Конкурса определены следующие призы: </w:t>
      </w: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6.2.1.</w:t>
      </w:r>
      <w:r w:rsidR="00F83B60">
        <w:rPr>
          <w:sz w:val="24"/>
          <w:szCs w:val="24"/>
        </w:rPr>
        <w:t xml:space="preserve"> Победителю открытого </w:t>
      </w:r>
      <w:r w:rsidRPr="00D21CD8">
        <w:rPr>
          <w:sz w:val="24"/>
          <w:szCs w:val="24"/>
        </w:rPr>
        <w:t xml:space="preserve">голосования в социальной сети «ВКонтакте» (на странице </w:t>
      </w:r>
      <w:hyperlink r:id="rId13" w:tooltip="https://vk.com/muzant" w:history="1">
        <w:r w:rsidRPr="00D21CD8">
          <w:rPr>
            <w:rStyle w:val="afa"/>
            <w:sz w:val="24"/>
            <w:szCs w:val="24"/>
          </w:rPr>
          <w:t>https://vk.com/muzant</w:t>
        </w:r>
      </w:hyperlink>
      <w:r w:rsidRPr="00D21CD8">
        <w:rPr>
          <w:sz w:val="24"/>
          <w:szCs w:val="24"/>
        </w:rPr>
        <w:t xml:space="preserve">) — денежный приз </w:t>
      </w:r>
      <w:r w:rsidRPr="00D21CD8">
        <w:rPr>
          <w:b/>
          <w:sz w:val="24"/>
          <w:szCs w:val="24"/>
        </w:rPr>
        <w:t>в размере 5 (пять) тысяч рублей</w:t>
      </w:r>
      <w:r w:rsidRPr="00D21CD8">
        <w:rPr>
          <w:sz w:val="24"/>
          <w:szCs w:val="24"/>
        </w:rPr>
        <w:t xml:space="preserve">; </w:t>
      </w: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6.2.2. Всем участникам Конкурса, чьи работы будут опубликованы в социальной сети «ВКонтакте», — подарочные сертификаты с возможност</w:t>
      </w:r>
      <w:r w:rsidR="00F83B60">
        <w:rPr>
          <w:sz w:val="24"/>
          <w:szCs w:val="24"/>
        </w:rPr>
        <w:t>ью приобрести на них билет/ы на </w:t>
      </w:r>
      <w:r w:rsidRPr="00D21CD8">
        <w:rPr>
          <w:sz w:val="24"/>
          <w:szCs w:val="24"/>
        </w:rPr>
        <w:t xml:space="preserve">концерты Нижнетагильской филармонии. </w:t>
      </w:r>
    </w:p>
    <w:p w:rsidR="00A70DCE" w:rsidRPr="00D21CD8" w:rsidRDefault="00A03D8A" w:rsidP="007B2C65">
      <w:pPr>
        <w:tabs>
          <w:tab w:val="left" w:pos="1535"/>
          <w:tab w:val="left" w:pos="1536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6.3. Организатор оставляет за собой право увеличить призовой фонд Конкурса, в том числе за счёт привлечения спонсоров.</w:t>
      </w:r>
    </w:p>
    <w:p w:rsidR="00A70DCE" w:rsidRPr="00D21CD8" w:rsidRDefault="00A03D8A" w:rsidP="007B2C65">
      <w:pPr>
        <w:tabs>
          <w:tab w:val="left" w:pos="830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6.4.</w:t>
      </w:r>
      <w:r w:rsidRPr="00D21CD8">
        <w:rPr>
          <w:b/>
          <w:sz w:val="24"/>
          <w:szCs w:val="24"/>
        </w:rPr>
        <w:t xml:space="preserve"> </w:t>
      </w:r>
      <w:r w:rsidRPr="00D21CD8">
        <w:rPr>
          <w:sz w:val="24"/>
          <w:szCs w:val="24"/>
        </w:rPr>
        <w:t>Награждение</w:t>
      </w:r>
      <w:r w:rsidRPr="00D21CD8">
        <w:rPr>
          <w:spacing w:val="-5"/>
          <w:sz w:val="24"/>
          <w:szCs w:val="24"/>
        </w:rPr>
        <w:t xml:space="preserve"> </w:t>
      </w:r>
      <w:r w:rsidRPr="00D21CD8">
        <w:rPr>
          <w:sz w:val="24"/>
          <w:szCs w:val="24"/>
        </w:rPr>
        <w:t>победителя и участников Конкурса</w:t>
      </w:r>
      <w:r w:rsidRPr="00D21CD8">
        <w:rPr>
          <w:spacing w:val="-1"/>
          <w:sz w:val="24"/>
          <w:szCs w:val="24"/>
        </w:rPr>
        <w:t xml:space="preserve"> </w:t>
      </w:r>
      <w:r w:rsidRPr="00D21CD8">
        <w:rPr>
          <w:sz w:val="24"/>
          <w:szCs w:val="24"/>
        </w:rPr>
        <w:t>производится</w:t>
      </w:r>
      <w:r w:rsidRPr="00D21CD8">
        <w:rPr>
          <w:spacing w:val="-1"/>
          <w:sz w:val="24"/>
          <w:szCs w:val="24"/>
        </w:rPr>
        <w:t xml:space="preserve"> </w:t>
      </w:r>
      <w:r w:rsidRPr="00D21CD8">
        <w:rPr>
          <w:sz w:val="24"/>
          <w:szCs w:val="24"/>
        </w:rPr>
        <w:t>на</w:t>
      </w:r>
      <w:r w:rsidRPr="00D21CD8">
        <w:rPr>
          <w:spacing w:val="-8"/>
          <w:sz w:val="24"/>
          <w:szCs w:val="24"/>
        </w:rPr>
        <w:t xml:space="preserve"> закрытии </w:t>
      </w:r>
      <w:r w:rsidRPr="00D21CD8">
        <w:rPr>
          <w:spacing w:val="-2"/>
          <w:sz w:val="24"/>
          <w:szCs w:val="24"/>
        </w:rPr>
        <w:t xml:space="preserve">фестиваля </w:t>
      </w:r>
      <w:r w:rsidRPr="00D21CD8">
        <w:rPr>
          <w:sz w:val="24"/>
          <w:szCs w:val="24"/>
        </w:rPr>
        <w:t>«МОЙ БАХ». Приглашения для участия в награждении будут переданы персонально.</w:t>
      </w:r>
    </w:p>
    <w:p w:rsidR="00A70DCE" w:rsidRPr="00D21CD8" w:rsidRDefault="00A03D8A" w:rsidP="007B2C65">
      <w:pPr>
        <w:tabs>
          <w:tab w:val="left" w:pos="830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>6.5. Победитель Конкурса награждается дипломом, подписанным представителями Организатора Конкурса, а также денежным призом. Участники Конкурса получают Сертификаты, удостоверяющие</w:t>
      </w:r>
      <w:r w:rsidRPr="00D21CD8">
        <w:rPr>
          <w:spacing w:val="-2"/>
          <w:sz w:val="24"/>
          <w:szCs w:val="24"/>
        </w:rPr>
        <w:t xml:space="preserve"> </w:t>
      </w:r>
      <w:r w:rsidRPr="00D21CD8">
        <w:rPr>
          <w:sz w:val="24"/>
          <w:szCs w:val="24"/>
        </w:rPr>
        <w:t>участие</w:t>
      </w:r>
      <w:r w:rsidRPr="00D21CD8">
        <w:rPr>
          <w:spacing w:val="-4"/>
          <w:sz w:val="24"/>
          <w:szCs w:val="24"/>
        </w:rPr>
        <w:t xml:space="preserve"> </w:t>
      </w:r>
      <w:r w:rsidRPr="00D21CD8">
        <w:rPr>
          <w:sz w:val="24"/>
          <w:szCs w:val="24"/>
        </w:rPr>
        <w:t>в</w:t>
      </w:r>
      <w:r w:rsidRPr="00D21CD8">
        <w:rPr>
          <w:spacing w:val="-1"/>
          <w:sz w:val="24"/>
          <w:szCs w:val="24"/>
        </w:rPr>
        <w:t xml:space="preserve"> </w:t>
      </w:r>
      <w:r w:rsidRPr="00D21CD8">
        <w:rPr>
          <w:sz w:val="24"/>
          <w:szCs w:val="24"/>
        </w:rPr>
        <w:t>Конкурсе, и подарочные сертификаты Нижнетагильской филармонии.</w:t>
      </w:r>
    </w:p>
    <w:p w:rsidR="00A70DCE" w:rsidRPr="00D21CD8" w:rsidRDefault="00A03D8A" w:rsidP="007B2C65">
      <w:pPr>
        <w:tabs>
          <w:tab w:val="left" w:pos="830"/>
        </w:tabs>
        <w:spacing w:line="276" w:lineRule="auto"/>
        <w:rPr>
          <w:sz w:val="24"/>
          <w:szCs w:val="24"/>
        </w:rPr>
      </w:pPr>
      <w:r w:rsidRPr="00D21CD8">
        <w:rPr>
          <w:sz w:val="24"/>
          <w:szCs w:val="24"/>
        </w:rPr>
        <w:t xml:space="preserve">6.6. Итоги Конкурса размещаются на сайте Организатора Конкурса, в социальной сети «ВКонтакте» (на странице </w:t>
      </w:r>
      <w:hyperlink r:id="rId14" w:tooltip="https://vk.com/muzant" w:history="1">
        <w:r w:rsidRPr="00D21CD8">
          <w:rPr>
            <w:rStyle w:val="afa"/>
            <w:sz w:val="24"/>
            <w:szCs w:val="24"/>
          </w:rPr>
          <w:t>https://vk.com/muzant</w:t>
        </w:r>
      </w:hyperlink>
      <w:r w:rsidRPr="00D21CD8">
        <w:rPr>
          <w:sz w:val="24"/>
          <w:szCs w:val="24"/>
        </w:rPr>
        <w:t>), а</w:t>
      </w:r>
      <w:r w:rsidRPr="00D21CD8">
        <w:rPr>
          <w:spacing w:val="-17"/>
          <w:sz w:val="24"/>
          <w:szCs w:val="24"/>
        </w:rPr>
        <w:t xml:space="preserve"> </w:t>
      </w:r>
      <w:r w:rsidRPr="00D21CD8">
        <w:rPr>
          <w:sz w:val="24"/>
          <w:szCs w:val="24"/>
        </w:rPr>
        <w:t>также</w:t>
      </w:r>
      <w:r w:rsidRPr="00D21CD8">
        <w:rPr>
          <w:spacing w:val="-12"/>
          <w:sz w:val="24"/>
          <w:szCs w:val="24"/>
        </w:rPr>
        <w:t xml:space="preserve"> </w:t>
      </w:r>
      <w:r w:rsidRPr="00D21CD8">
        <w:rPr>
          <w:sz w:val="24"/>
          <w:szCs w:val="24"/>
        </w:rPr>
        <w:t>могут</w:t>
      </w:r>
      <w:r w:rsidRPr="00D21CD8">
        <w:rPr>
          <w:spacing w:val="-11"/>
          <w:sz w:val="24"/>
          <w:szCs w:val="24"/>
        </w:rPr>
        <w:t xml:space="preserve"> </w:t>
      </w:r>
      <w:r w:rsidRPr="00D21CD8">
        <w:rPr>
          <w:sz w:val="24"/>
          <w:szCs w:val="24"/>
        </w:rPr>
        <w:t>быть</w:t>
      </w:r>
      <w:r w:rsidRPr="00D21CD8">
        <w:rPr>
          <w:spacing w:val="-15"/>
          <w:sz w:val="24"/>
          <w:szCs w:val="24"/>
        </w:rPr>
        <w:t xml:space="preserve"> </w:t>
      </w:r>
      <w:r w:rsidRPr="00D21CD8">
        <w:rPr>
          <w:sz w:val="24"/>
          <w:szCs w:val="24"/>
        </w:rPr>
        <w:t>опубликованы</w:t>
      </w:r>
      <w:r w:rsidRPr="00D21CD8">
        <w:rPr>
          <w:spacing w:val="-14"/>
          <w:sz w:val="24"/>
          <w:szCs w:val="24"/>
        </w:rPr>
        <w:t xml:space="preserve"> </w:t>
      </w:r>
      <w:r w:rsidRPr="00D21CD8">
        <w:rPr>
          <w:sz w:val="24"/>
          <w:szCs w:val="24"/>
        </w:rPr>
        <w:t>в</w:t>
      </w:r>
      <w:r w:rsidR="00196C07">
        <w:rPr>
          <w:spacing w:val="-5"/>
          <w:sz w:val="24"/>
          <w:szCs w:val="24"/>
        </w:rPr>
        <w:t> </w:t>
      </w:r>
      <w:r w:rsidRPr="00D21CD8">
        <w:rPr>
          <w:sz w:val="24"/>
          <w:szCs w:val="24"/>
        </w:rPr>
        <w:t>средствах</w:t>
      </w:r>
      <w:r w:rsidRPr="00D21CD8">
        <w:rPr>
          <w:spacing w:val="-12"/>
          <w:sz w:val="24"/>
          <w:szCs w:val="24"/>
        </w:rPr>
        <w:t xml:space="preserve"> </w:t>
      </w:r>
      <w:r w:rsidRPr="00D21CD8">
        <w:rPr>
          <w:sz w:val="24"/>
          <w:szCs w:val="24"/>
        </w:rPr>
        <w:t>массовой</w:t>
      </w:r>
      <w:r w:rsidRPr="00D21CD8">
        <w:rPr>
          <w:spacing w:val="-6"/>
          <w:sz w:val="24"/>
          <w:szCs w:val="24"/>
        </w:rPr>
        <w:t xml:space="preserve"> </w:t>
      </w:r>
      <w:r w:rsidRPr="00D21CD8">
        <w:rPr>
          <w:sz w:val="24"/>
          <w:szCs w:val="24"/>
        </w:rPr>
        <w:t>информации.</w:t>
      </w:r>
    </w:p>
    <w:p w:rsidR="00A70DCE" w:rsidRPr="00D21CD8" w:rsidRDefault="00A03D8A" w:rsidP="007B2C65">
      <w:pPr>
        <w:pStyle w:val="af8"/>
        <w:spacing w:line="276" w:lineRule="auto"/>
        <w:ind w:left="0"/>
      </w:pPr>
      <w:r w:rsidRPr="00D21CD8">
        <w:t>Желаем Вам побед и творческих успехов!</w:t>
      </w:r>
    </w:p>
    <w:p w:rsidR="00A70DCE" w:rsidRPr="00D21CD8" w:rsidRDefault="00A70DCE" w:rsidP="007B2C65">
      <w:pPr>
        <w:pStyle w:val="af8"/>
        <w:spacing w:line="276" w:lineRule="auto"/>
        <w:ind w:left="0"/>
      </w:pPr>
    </w:p>
    <w:p w:rsidR="00A70DCE" w:rsidRPr="00D21CD8" w:rsidRDefault="00A03D8A" w:rsidP="007B2C65">
      <w:pPr>
        <w:pStyle w:val="af9"/>
        <w:tabs>
          <w:tab w:val="left" w:pos="3498"/>
          <w:tab w:val="left" w:pos="3499"/>
        </w:tabs>
        <w:spacing w:line="276" w:lineRule="auto"/>
        <w:ind w:left="0"/>
        <w:jc w:val="left"/>
        <w:rPr>
          <w:spacing w:val="-2"/>
          <w:sz w:val="24"/>
          <w:szCs w:val="24"/>
        </w:rPr>
      </w:pPr>
      <w:r w:rsidRPr="00D21CD8">
        <w:rPr>
          <w:sz w:val="24"/>
          <w:szCs w:val="24"/>
        </w:rPr>
        <w:t>Контакты Координаторов</w:t>
      </w:r>
      <w:r w:rsidRPr="00D21CD8">
        <w:rPr>
          <w:spacing w:val="5"/>
          <w:sz w:val="24"/>
          <w:szCs w:val="24"/>
        </w:rPr>
        <w:t xml:space="preserve"> </w:t>
      </w:r>
      <w:r w:rsidRPr="00D21CD8">
        <w:rPr>
          <w:spacing w:val="-2"/>
          <w:sz w:val="24"/>
          <w:szCs w:val="24"/>
        </w:rPr>
        <w:t>Конкурса</w:t>
      </w:r>
    </w:p>
    <w:p w:rsidR="00A70DCE" w:rsidRPr="00D21CD8" w:rsidRDefault="00A03D8A" w:rsidP="007B2C65">
      <w:pPr>
        <w:pStyle w:val="af9"/>
        <w:tabs>
          <w:tab w:val="left" w:pos="3498"/>
          <w:tab w:val="left" w:pos="3499"/>
        </w:tabs>
        <w:spacing w:line="276" w:lineRule="auto"/>
        <w:ind w:left="0"/>
        <w:jc w:val="left"/>
        <w:rPr>
          <w:spacing w:val="-2"/>
          <w:sz w:val="24"/>
          <w:szCs w:val="24"/>
        </w:rPr>
      </w:pPr>
      <w:r w:rsidRPr="00D21CD8">
        <w:rPr>
          <w:spacing w:val="-2"/>
          <w:sz w:val="24"/>
          <w:szCs w:val="24"/>
        </w:rPr>
        <w:t>Телефон +7(3435) 41-19-29, доб 7</w:t>
      </w:r>
    </w:p>
    <w:p w:rsidR="00A70DCE" w:rsidRPr="00D21CD8" w:rsidRDefault="00A03D8A" w:rsidP="007B2C65">
      <w:pPr>
        <w:pStyle w:val="af9"/>
        <w:tabs>
          <w:tab w:val="left" w:pos="3498"/>
          <w:tab w:val="left" w:pos="3499"/>
        </w:tabs>
        <w:spacing w:line="276" w:lineRule="auto"/>
        <w:ind w:left="0"/>
        <w:jc w:val="left"/>
        <w:rPr>
          <w:spacing w:val="-2"/>
          <w:sz w:val="24"/>
          <w:szCs w:val="24"/>
        </w:rPr>
      </w:pPr>
      <w:r w:rsidRPr="00D21CD8">
        <w:rPr>
          <w:spacing w:val="-2"/>
          <w:sz w:val="24"/>
          <w:szCs w:val="24"/>
          <w:lang w:val="en-US"/>
        </w:rPr>
        <w:t>E</w:t>
      </w:r>
      <w:r w:rsidRPr="00D21CD8">
        <w:rPr>
          <w:spacing w:val="-2"/>
          <w:sz w:val="24"/>
          <w:szCs w:val="24"/>
        </w:rPr>
        <w:t>-</w:t>
      </w:r>
      <w:r w:rsidRPr="00D21CD8">
        <w:rPr>
          <w:spacing w:val="-2"/>
          <w:sz w:val="24"/>
          <w:szCs w:val="24"/>
          <w:lang w:val="en-US"/>
        </w:rPr>
        <w:t>m</w:t>
      </w:r>
      <w:r w:rsidRPr="00D21CD8">
        <w:rPr>
          <w:spacing w:val="-2"/>
          <w:sz w:val="24"/>
          <w:szCs w:val="24"/>
        </w:rPr>
        <w:t>а</w:t>
      </w:r>
      <w:r w:rsidRPr="00D21CD8">
        <w:rPr>
          <w:spacing w:val="-2"/>
          <w:sz w:val="24"/>
          <w:szCs w:val="24"/>
          <w:lang w:val="en-US"/>
        </w:rPr>
        <w:t>il</w:t>
      </w:r>
      <w:r w:rsidRPr="00D21CD8">
        <w:rPr>
          <w:spacing w:val="-2"/>
          <w:sz w:val="24"/>
          <w:szCs w:val="24"/>
        </w:rPr>
        <w:t xml:space="preserve">: </w:t>
      </w:r>
      <w:hyperlink r:id="rId15" w:tooltip="mailto:reklama@muzika-nt.ru" w:history="1">
        <w:r w:rsidRPr="00D21CD8">
          <w:rPr>
            <w:rStyle w:val="afa"/>
            <w:spacing w:val="-2"/>
            <w:sz w:val="24"/>
            <w:szCs w:val="24"/>
            <w:lang w:val="en-US"/>
          </w:rPr>
          <w:t>reklama</w:t>
        </w:r>
        <w:r w:rsidRPr="00D21CD8">
          <w:rPr>
            <w:rStyle w:val="afa"/>
            <w:spacing w:val="-2"/>
            <w:sz w:val="24"/>
            <w:szCs w:val="24"/>
          </w:rPr>
          <w:t>@</w:t>
        </w:r>
        <w:r w:rsidRPr="00D21CD8">
          <w:rPr>
            <w:rStyle w:val="afa"/>
            <w:spacing w:val="-2"/>
            <w:sz w:val="24"/>
            <w:szCs w:val="24"/>
            <w:lang w:val="en-US"/>
          </w:rPr>
          <w:t>muzika</w:t>
        </w:r>
        <w:r w:rsidRPr="00D21CD8">
          <w:rPr>
            <w:rStyle w:val="afa"/>
            <w:spacing w:val="-2"/>
            <w:sz w:val="24"/>
            <w:szCs w:val="24"/>
          </w:rPr>
          <w:t>-</w:t>
        </w:r>
        <w:r w:rsidRPr="00D21CD8">
          <w:rPr>
            <w:rStyle w:val="afa"/>
            <w:spacing w:val="-2"/>
            <w:sz w:val="24"/>
            <w:szCs w:val="24"/>
            <w:lang w:val="en-US"/>
          </w:rPr>
          <w:t>nt</w:t>
        </w:r>
        <w:r w:rsidRPr="00D21CD8">
          <w:rPr>
            <w:rStyle w:val="afa"/>
            <w:spacing w:val="-2"/>
            <w:sz w:val="24"/>
            <w:szCs w:val="24"/>
          </w:rPr>
          <w:t>.</w:t>
        </w:r>
        <w:r w:rsidRPr="00D21CD8">
          <w:rPr>
            <w:rStyle w:val="afa"/>
            <w:spacing w:val="-2"/>
            <w:sz w:val="24"/>
            <w:szCs w:val="24"/>
            <w:lang w:val="en-US"/>
          </w:rPr>
          <w:t>ru</w:t>
        </w:r>
      </w:hyperlink>
    </w:p>
    <w:p w:rsidR="00A70DCE" w:rsidRPr="00D21CD8" w:rsidRDefault="00A03D8A" w:rsidP="007B2C65">
      <w:pPr>
        <w:pStyle w:val="af9"/>
        <w:tabs>
          <w:tab w:val="left" w:pos="3498"/>
          <w:tab w:val="left" w:pos="3499"/>
        </w:tabs>
        <w:spacing w:line="276" w:lineRule="auto"/>
        <w:ind w:left="0"/>
        <w:jc w:val="left"/>
        <w:rPr>
          <w:spacing w:val="-2"/>
          <w:sz w:val="24"/>
          <w:szCs w:val="24"/>
        </w:rPr>
      </w:pPr>
      <w:r w:rsidRPr="00D21CD8">
        <w:rPr>
          <w:spacing w:val="-2"/>
          <w:sz w:val="24"/>
          <w:szCs w:val="24"/>
        </w:rPr>
        <w:t>Борисюк Татьяна Венедиктовна, заведующая рекламным отделом +7</w:t>
      </w:r>
      <w:r w:rsidR="00196C07">
        <w:rPr>
          <w:spacing w:val="-2"/>
          <w:sz w:val="24"/>
          <w:szCs w:val="24"/>
        </w:rPr>
        <w:t xml:space="preserve"> </w:t>
      </w:r>
      <w:r w:rsidRPr="00D21CD8">
        <w:rPr>
          <w:spacing w:val="-2"/>
          <w:sz w:val="24"/>
          <w:szCs w:val="24"/>
        </w:rPr>
        <w:t>(912)</w:t>
      </w:r>
      <w:r w:rsidR="00196C07">
        <w:rPr>
          <w:spacing w:val="-2"/>
          <w:sz w:val="24"/>
          <w:szCs w:val="24"/>
        </w:rPr>
        <w:t xml:space="preserve"> </w:t>
      </w:r>
      <w:r w:rsidRPr="00D21CD8">
        <w:rPr>
          <w:spacing w:val="-2"/>
          <w:sz w:val="24"/>
          <w:szCs w:val="24"/>
        </w:rPr>
        <w:t>051-45-11</w:t>
      </w:r>
    </w:p>
    <w:p w:rsidR="00A70DCE" w:rsidRPr="00D21CD8" w:rsidRDefault="00A03D8A" w:rsidP="007B2C65">
      <w:pPr>
        <w:pStyle w:val="af9"/>
        <w:tabs>
          <w:tab w:val="left" w:pos="3498"/>
          <w:tab w:val="left" w:pos="3499"/>
        </w:tabs>
        <w:spacing w:line="276" w:lineRule="auto"/>
        <w:ind w:left="0"/>
        <w:jc w:val="left"/>
        <w:rPr>
          <w:spacing w:val="-2"/>
          <w:sz w:val="24"/>
          <w:szCs w:val="24"/>
        </w:rPr>
      </w:pPr>
      <w:r w:rsidRPr="00D21CD8">
        <w:rPr>
          <w:spacing w:val="-2"/>
          <w:sz w:val="24"/>
          <w:szCs w:val="24"/>
        </w:rPr>
        <w:t xml:space="preserve">Смолкина Дарья Владимировна, специалист по связям с общественностью </w:t>
      </w:r>
      <w:r w:rsidRPr="00196C07">
        <w:rPr>
          <w:spacing w:val="-2"/>
          <w:sz w:val="24"/>
          <w:szCs w:val="24"/>
        </w:rPr>
        <w:t>+7 (</w:t>
      </w:r>
      <w:r w:rsidRPr="00D21CD8">
        <w:rPr>
          <w:spacing w:val="-2"/>
          <w:sz w:val="24"/>
          <w:szCs w:val="24"/>
        </w:rPr>
        <w:t>906) 811-98-19</w:t>
      </w:r>
    </w:p>
    <w:p w:rsidR="00A70DCE" w:rsidRPr="00D21CD8" w:rsidRDefault="00A70DCE" w:rsidP="007B2C65">
      <w:pPr>
        <w:spacing w:line="276" w:lineRule="auto"/>
        <w:rPr>
          <w:spacing w:val="-2"/>
          <w:sz w:val="24"/>
          <w:szCs w:val="24"/>
        </w:rPr>
      </w:pPr>
      <w:bookmarkStart w:id="0" w:name="_GoBack"/>
      <w:bookmarkEnd w:id="0"/>
    </w:p>
    <w:sectPr w:rsidR="00A70DCE" w:rsidRPr="00D21CD8">
      <w:pgSz w:w="11910" w:h="16840"/>
      <w:pgMar w:top="1020" w:right="720" w:bottom="280" w:left="1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14" w:rsidRDefault="00D95014">
      <w:r>
        <w:separator/>
      </w:r>
    </w:p>
  </w:endnote>
  <w:endnote w:type="continuationSeparator" w:id="0">
    <w:p w:rsidR="00D95014" w:rsidRDefault="00D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14" w:rsidRDefault="00D95014">
      <w:r>
        <w:separator/>
      </w:r>
    </w:p>
  </w:footnote>
  <w:footnote w:type="continuationSeparator" w:id="0">
    <w:p w:rsidR="00D95014" w:rsidRDefault="00D9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9A2"/>
    <w:multiLevelType w:val="multilevel"/>
    <w:tmpl w:val="A384AE4A"/>
    <w:lvl w:ilvl="0">
      <w:start w:val="2"/>
      <w:numFmt w:val="decimal"/>
      <w:lvlText w:val="%1"/>
      <w:lvlJc w:val="left"/>
      <w:pPr>
        <w:ind w:left="119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BCA6FE7"/>
    <w:multiLevelType w:val="multilevel"/>
    <w:tmpl w:val="BF603FCA"/>
    <w:lvl w:ilvl="0">
      <w:start w:val="2"/>
      <w:numFmt w:val="decimal"/>
      <w:lvlText w:val="%1"/>
      <w:lvlJc w:val="left"/>
      <w:pPr>
        <w:ind w:left="119" w:hanging="66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66" w:hanging="6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15" w:hanging="6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64" w:hanging="6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13" w:hanging="6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62" w:hanging="6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11" w:hanging="668"/>
      </w:pPr>
      <w:rPr>
        <w:rFonts w:hint="default"/>
        <w:lang w:val="ru-RU" w:eastAsia="en-US" w:bidi="ar-SA"/>
      </w:rPr>
    </w:lvl>
  </w:abstractNum>
  <w:abstractNum w:abstractNumId="2" w15:restartNumberingAfterBreak="0">
    <w:nsid w:val="147B6A93"/>
    <w:multiLevelType w:val="hybridMultilevel"/>
    <w:tmpl w:val="D40686AE"/>
    <w:lvl w:ilvl="0" w:tplc="6B342D7E">
      <w:start w:val="1"/>
      <w:numFmt w:val="bullet"/>
      <w:lvlText w:val=""/>
      <w:lvlJc w:val="left"/>
      <w:pPr>
        <w:ind w:left="839" w:hanging="36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8098B7AC">
      <w:start w:val="1"/>
      <w:numFmt w:val="bullet"/>
      <w:lvlText w:val="•"/>
      <w:lvlJc w:val="left"/>
      <w:pPr>
        <w:ind w:left="1716" w:hanging="365"/>
      </w:pPr>
      <w:rPr>
        <w:rFonts w:hint="default"/>
        <w:lang w:val="ru-RU" w:eastAsia="en-US" w:bidi="ar-SA"/>
      </w:rPr>
    </w:lvl>
    <w:lvl w:ilvl="2" w:tplc="CBC857FE">
      <w:start w:val="1"/>
      <w:numFmt w:val="bullet"/>
      <w:lvlText w:val="•"/>
      <w:lvlJc w:val="left"/>
      <w:pPr>
        <w:ind w:left="2593" w:hanging="365"/>
      </w:pPr>
      <w:rPr>
        <w:rFonts w:hint="default"/>
        <w:lang w:val="ru-RU" w:eastAsia="en-US" w:bidi="ar-SA"/>
      </w:rPr>
    </w:lvl>
    <w:lvl w:ilvl="3" w:tplc="01B60D16">
      <w:start w:val="1"/>
      <w:numFmt w:val="bullet"/>
      <w:lvlText w:val="•"/>
      <w:lvlJc w:val="left"/>
      <w:pPr>
        <w:ind w:left="3470" w:hanging="365"/>
      </w:pPr>
      <w:rPr>
        <w:rFonts w:hint="default"/>
        <w:lang w:val="ru-RU" w:eastAsia="en-US" w:bidi="ar-SA"/>
      </w:rPr>
    </w:lvl>
    <w:lvl w:ilvl="4" w:tplc="65664F18">
      <w:start w:val="1"/>
      <w:numFmt w:val="bullet"/>
      <w:lvlText w:val="•"/>
      <w:lvlJc w:val="left"/>
      <w:pPr>
        <w:ind w:left="4347" w:hanging="365"/>
      </w:pPr>
      <w:rPr>
        <w:rFonts w:hint="default"/>
        <w:lang w:val="ru-RU" w:eastAsia="en-US" w:bidi="ar-SA"/>
      </w:rPr>
    </w:lvl>
    <w:lvl w:ilvl="5" w:tplc="A41EB4FA">
      <w:start w:val="1"/>
      <w:numFmt w:val="bullet"/>
      <w:lvlText w:val="•"/>
      <w:lvlJc w:val="left"/>
      <w:pPr>
        <w:ind w:left="5224" w:hanging="365"/>
      </w:pPr>
      <w:rPr>
        <w:rFonts w:hint="default"/>
        <w:lang w:val="ru-RU" w:eastAsia="en-US" w:bidi="ar-SA"/>
      </w:rPr>
    </w:lvl>
    <w:lvl w:ilvl="6" w:tplc="7A8CCB48">
      <w:start w:val="1"/>
      <w:numFmt w:val="bullet"/>
      <w:lvlText w:val="•"/>
      <w:lvlJc w:val="left"/>
      <w:pPr>
        <w:ind w:left="6101" w:hanging="365"/>
      </w:pPr>
      <w:rPr>
        <w:rFonts w:hint="default"/>
        <w:lang w:val="ru-RU" w:eastAsia="en-US" w:bidi="ar-SA"/>
      </w:rPr>
    </w:lvl>
    <w:lvl w:ilvl="7" w:tplc="3E2A2B5E">
      <w:start w:val="1"/>
      <w:numFmt w:val="bullet"/>
      <w:lvlText w:val="•"/>
      <w:lvlJc w:val="left"/>
      <w:pPr>
        <w:ind w:left="6978" w:hanging="365"/>
      </w:pPr>
      <w:rPr>
        <w:rFonts w:hint="default"/>
        <w:lang w:val="ru-RU" w:eastAsia="en-US" w:bidi="ar-SA"/>
      </w:rPr>
    </w:lvl>
    <w:lvl w:ilvl="8" w:tplc="1A0A4A18">
      <w:start w:val="1"/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28B029D6"/>
    <w:multiLevelType w:val="hybridMultilevel"/>
    <w:tmpl w:val="4E407A02"/>
    <w:lvl w:ilvl="0" w:tplc="2B5EF8C0">
      <w:start w:val="1"/>
      <w:numFmt w:val="upperRoman"/>
      <w:lvlText w:val="%1."/>
      <w:lvlJc w:val="left"/>
      <w:pPr>
        <w:ind w:left="398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ru-RU" w:eastAsia="en-US" w:bidi="ar-SA"/>
      </w:rPr>
    </w:lvl>
    <w:lvl w:ilvl="1" w:tplc="7A30F634">
      <w:start w:val="1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2" w:tplc="B06469A0">
      <w:start w:val="1"/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3" w:tplc="A14C5C3C">
      <w:start w:val="1"/>
      <w:numFmt w:val="bullet"/>
      <w:lvlText w:val="•"/>
      <w:lvlJc w:val="left"/>
      <w:pPr>
        <w:ind w:left="5668" w:hanging="284"/>
      </w:pPr>
      <w:rPr>
        <w:rFonts w:hint="default"/>
        <w:lang w:val="ru-RU" w:eastAsia="en-US" w:bidi="ar-SA"/>
      </w:rPr>
    </w:lvl>
    <w:lvl w:ilvl="4" w:tplc="D254910E">
      <w:start w:val="1"/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  <w:lvl w:ilvl="5" w:tplc="43D23B4E">
      <w:start w:val="1"/>
      <w:numFmt w:val="bullet"/>
      <w:lvlText w:val="•"/>
      <w:lvlJc w:val="left"/>
      <w:pPr>
        <w:ind w:left="6794" w:hanging="284"/>
      </w:pPr>
      <w:rPr>
        <w:rFonts w:hint="default"/>
        <w:lang w:val="ru-RU" w:eastAsia="en-US" w:bidi="ar-SA"/>
      </w:rPr>
    </w:lvl>
    <w:lvl w:ilvl="6" w:tplc="987A172A">
      <w:start w:val="1"/>
      <w:numFmt w:val="bullet"/>
      <w:lvlText w:val="•"/>
      <w:lvlJc w:val="left"/>
      <w:pPr>
        <w:ind w:left="7357" w:hanging="284"/>
      </w:pPr>
      <w:rPr>
        <w:rFonts w:hint="default"/>
        <w:lang w:val="ru-RU" w:eastAsia="en-US" w:bidi="ar-SA"/>
      </w:rPr>
    </w:lvl>
    <w:lvl w:ilvl="7" w:tplc="063A48A6">
      <w:start w:val="1"/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62887BB0">
      <w:start w:val="1"/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DB371CA"/>
    <w:multiLevelType w:val="hybridMultilevel"/>
    <w:tmpl w:val="53B0125A"/>
    <w:lvl w:ilvl="0" w:tplc="8D6E326A">
      <w:start w:val="1"/>
      <w:numFmt w:val="decimal"/>
      <w:lvlText w:val="%1."/>
      <w:lvlJc w:val="left"/>
      <w:pPr>
        <w:ind w:left="720" w:hanging="360"/>
      </w:pPr>
    </w:lvl>
    <w:lvl w:ilvl="1" w:tplc="7354CD46">
      <w:start w:val="1"/>
      <w:numFmt w:val="lowerLetter"/>
      <w:lvlText w:val="%2."/>
      <w:lvlJc w:val="left"/>
      <w:pPr>
        <w:ind w:left="1440" w:hanging="360"/>
      </w:pPr>
    </w:lvl>
    <w:lvl w:ilvl="2" w:tplc="96B4F0EC">
      <w:start w:val="1"/>
      <w:numFmt w:val="lowerRoman"/>
      <w:lvlText w:val="%3."/>
      <w:lvlJc w:val="right"/>
      <w:pPr>
        <w:ind w:left="2160" w:hanging="180"/>
      </w:pPr>
    </w:lvl>
    <w:lvl w:ilvl="3" w:tplc="0C4E4F40">
      <w:start w:val="1"/>
      <w:numFmt w:val="decimal"/>
      <w:lvlText w:val="%4."/>
      <w:lvlJc w:val="left"/>
      <w:pPr>
        <w:ind w:left="2880" w:hanging="360"/>
      </w:pPr>
    </w:lvl>
    <w:lvl w:ilvl="4" w:tplc="C2DC19E6">
      <w:start w:val="1"/>
      <w:numFmt w:val="lowerLetter"/>
      <w:lvlText w:val="%5."/>
      <w:lvlJc w:val="left"/>
      <w:pPr>
        <w:ind w:left="3600" w:hanging="360"/>
      </w:pPr>
    </w:lvl>
    <w:lvl w:ilvl="5" w:tplc="D7FA5020">
      <w:start w:val="1"/>
      <w:numFmt w:val="lowerRoman"/>
      <w:lvlText w:val="%6."/>
      <w:lvlJc w:val="right"/>
      <w:pPr>
        <w:ind w:left="4320" w:hanging="180"/>
      </w:pPr>
    </w:lvl>
    <w:lvl w:ilvl="6" w:tplc="46188460">
      <w:start w:val="1"/>
      <w:numFmt w:val="decimal"/>
      <w:lvlText w:val="%7."/>
      <w:lvlJc w:val="left"/>
      <w:pPr>
        <w:ind w:left="5040" w:hanging="360"/>
      </w:pPr>
    </w:lvl>
    <w:lvl w:ilvl="7" w:tplc="BF56FFD0">
      <w:start w:val="1"/>
      <w:numFmt w:val="lowerLetter"/>
      <w:lvlText w:val="%8."/>
      <w:lvlJc w:val="left"/>
      <w:pPr>
        <w:ind w:left="5760" w:hanging="360"/>
      </w:pPr>
    </w:lvl>
    <w:lvl w:ilvl="8" w:tplc="82708D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D99"/>
    <w:multiLevelType w:val="multilevel"/>
    <w:tmpl w:val="A308DDDE"/>
    <w:lvl w:ilvl="0">
      <w:start w:val="2"/>
      <w:numFmt w:val="decimal"/>
      <w:lvlText w:val="%1"/>
      <w:lvlJc w:val="left"/>
      <w:pPr>
        <w:ind w:left="119" w:hanging="71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9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839" w:hanging="36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762" w:hanging="36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37" w:hanging="36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11" w:hanging="36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85" w:hanging="36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60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C596271"/>
    <w:multiLevelType w:val="hybridMultilevel"/>
    <w:tmpl w:val="C0F8938A"/>
    <w:lvl w:ilvl="0" w:tplc="8B18BD8C">
      <w:start w:val="1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1864072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5BAC3D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C625C2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A96A25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606FC2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0E6DAB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91C3D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408718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3EC978CD"/>
    <w:multiLevelType w:val="multilevel"/>
    <w:tmpl w:val="50C64910"/>
    <w:lvl w:ilvl="0">
      <w:start w:val="2"/>
      <w:numFmt w:val="decimal"/>
      <w:lvlText w:val="%1"/>
      <w:lvlJc w:val="left"/>
      <w:pPr>
        <w:ind w:left="119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17" w:hanging="71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66" w:hanging="71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15" w:hanging="71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64" w:hanging="71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13" w:hanging="71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62" w:hanging="71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11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51434A23"/>
    <w:multiLevelType w:val="multilevel"/>
    <w:tmpl w:val="6ADAB894"/>
    <w:lvl w:ilvl="0">
      <w:start w:val="4"/>
      <w:numFmt w:val="decimal"/>
      <w:lvlText w:val="%1"/>
      <w:lvlJc w:val="left"/>
      <w:pPr>
        <w:ind w:left="666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6" w:hanging="5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66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839" w:hanging="36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762" w:hanging="36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37" w:hanging="36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11" w:hanging="36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85" w:hanging="36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60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521409B8"/>
    <w:multiLevelType w:val="hybridMultilevel"/>
    <w:tmpl w:val="F1F4E81A"/>
    <w:lvl w:ilvl="0" w:tplc="D8967B6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70C90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5768BE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10E08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69D6CFC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BE0883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ED2E9E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2CC3A3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56220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58795AC9"/>
    <w:multiLevelType w:val="hybridMultilevel"/>
    <w:tmpl w:val="0F101A8C"/>
    <w:lvl w:ilvl="0" w:tplc="D14CE1E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F2765EC0">
      <w:start w:val="1"/>
      <w:numFmt w:val="bullet"/>
      <w:lvlText w:val="•"/>
      <w:lvlJc w:val="left"/>
      <w:pPr>
        <w:ind w:left="1284" w:hanging="245"/>
      </w:pPr>
      <w:rPr>
        <w:rFonts w:hint="default"/>
        <w:lang w:val="ru-RU" w:eastAsia="en-US" w:bidi="ar-SA"/>
      </w:rPr>
    </w:lvl>
    <w:lvl w:ilvl="2" w:tplc="86DAE576">
      <w:start w:val="1"/>
      <w:numFmt w:val="bullet"/>
      <w:lvlText w:val="•"/>
      <w:lvlJc w:val="left"/>
      <w:pPr>
        <w:ind w:left="2209" w:hanging="245"/>
      </w:pPr>
      <w:rPr>
        <w:rFonts w:hint="default"/>
        <w:lang w:val="ru-RU" w:eastAsia="en-US" w:bidi="ar-SA"/>
      </w:rPr>
    </w:lvl>
    <w:lvl w:ilvl="3" w:tplc="89947FEC">
      <w:start w:val="1"/>
      <w:numFmt w:val="bullet"/>
      <w:lvlText w:val="•"/>
      <w:lvlJc w:val="left"/>
      <w:pPr>
        <w:ind w:left="3134" w:hanging="245"/>
      </w:pPr>
      <w:rPr>
        <w:rFonts w:hint="default"/>
        <w:lang w:val="ru-RU" w:eastAsia="en-US" w:bidi="ar-SA"/>
      </w:rPr>
    </w:lvl>
    <w:lvl w:ilvl="4" w:tplc="E6DC3060">
      <w:start w:val="1"/>
      <w:numFmt w:val="bullet"/>
      <w:lvlText w:val="•"/>
      <w:lvlJc w:val="left"/>
      <w:pPr>
        <w:ind w:left="4059" w:hanging="245"/>
      </w:pPr>
      <w:rPr>
        <w:rFonts w:hint="default"/>
        <w:lang w:val="ru-RU" w:eastAsia="en-US" w:bidi="ar-SA"/>
      </w:rPr>
    </w:lvl>
    <w:lvl w:ilvl="5" w:tplc="3CEEE1F6">
      <w:start w:val="1"/>
      <w:numFmt w:val="bullet"/>
      <w:lvlText w:val="•"/>
      <w:lvlJc w:val="left"/>
      <w:pPr>
        <w:ind w:left="4984" w:hanging="245"/>
      </w:pPr>
      <w:rPr>
        <w:rFonts w:hint="default"/>
        <w:lang w:val="ru-RU" w:eastAsia="en-US" w:bidi="ar-SA"/>
      </w:rPr>
    </w:lvl>
    <w:lvl w:ilvl="6" w:tplc="46D23AE2">
      <w:start w:val="1"/>
      <w:numFmt w:val="bullet"/>
      <w:lvlText w:val="•"/>
      <w:lvlJc w:val="left"/>
      <w:pPr>
        <w:ind w:left="5909" w:hanging="245"/>
      </w:pPr>
      <w:rPr>
        <w:rFonts w:hint="default"/>
        <w:lang w:val="ru-RU" w:eastAsia="en-US" w:bidi="ar-SA"/>
      </w:rPr>
    </w:lvl>
    <w:lvl w:ilvl="7" w:tplc="523EAF4E">
      <w:start w:val="1"/>
      <w:numFmt w:val="bullet"/>
      <w:lvlText w:val="•"/>
      <w:lvlJc w:val="left"/>
      <w:pPr>
        <w:ind w:left="6834" w:hanging="245"/>
      </w:pPr>
      <w:rPr>
        <w:rFonts w:hint="default"/>
        <w:lang w:val="ru-RU" w:eastAsia="en-US" w:bidi="ar-SA"/>
      </w:rPr>
    </w:lvl>
    <w:lvl w:ilvl="8" w:tplc="B5D67098">
      <w:start w:val="1"/>
      <w:numFmt w:val="bullet"/>
      <w:lvlText w:val="•"/>
      <w:lvlJc w:val="left"/>
      <w:pPr>
        <w:ind w:left="775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59525A9B"/>
    <w:multiLevelType w:val="hybridMultilevel"/>
    <w:tmpl w:val="4DEE0328"/>
    <w:lvl w:ilvl="0" w:tplc="60A87820">
      <w:start w:val="1"/>
      <w:numFmt w:val="bullet"/>
      <w:lvlText w:val="•"/>
      <w:lvlJc w:val="left"/>
      <w:pPr>
        <w:ind w:left="11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F15AC6D6">
      <w:start w:val="1"/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95A6AAC0">
      <w:start w:val="1"/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151E8A28">
      <w:start w:val="1"/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95AEA996">
      <w:start w:val="1"/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5B30DD0A">
      <w:start w:val="1"/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696CD94A">
      <w:start w:val="1"/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A02C56D6">
      <w:start w:val="1"/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DAA80CCA">
      <w:start w:val="1"/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C4F1D40"/>
    <w:multiLevelType w:val="multilevel"/>
    <w:tmpl w:val="9BBCFD72"/>
    <w:lvl w:ilvl="0">
      <w:start w:val="1"/>
      <w:numFmt w:val="decimal"/>
      <w:lvlText w:val="%1"/>
      <w:lvlJc w:val="left"/>
      <w:pPr>
        <w:ind w:left="11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4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5E745A5C"/>
    <w:multiLevelType w:val="multilevel"/>
    <w:tmpl w:val="9B3486CC"/>
    <w:lvl w:ilvl="0">
      <w:start w:val="5"/>
      <w:numFmt w:val="decimal"/>
      <w:lvlText w:val="%1"/>
      <w:lvlJc w:val="left"/>
      <w:pPr>
        <w:ind w:left="11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17" w:hanging="41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66" w:hanging="41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15" w:hanging="41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64" w:hanging="41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13" w:hanging="41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62" w:hanging="41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11" w:hanging="418"/>
      </w:pPr>
      <w:rPr>
        <w:rFonts w:hint="default"/>
        <w:lang w:val="ru-RU" w:eastAsia="en-US" w:bidi="ar-SA"/>
      </w:rPr>
    </w:lvl>
  </w:abstractNum>
  <w:abstractNum w:abstractNumId="14" w15:restartNumberingAfterBreak="0">
    <w:nsid w:val="6AC72D10"/>
    <w:multiLevelType w:val="multilevel"/>
    <w:tmpl w:val="B178EBD4"/>
    <w:lvl w:ilvl="0">
      <w:start w:val="4"/>
      <w:numFmt w:val="decimal"/>
      <w:lvlText w:val="%1"/>
      <w:lvlJc w:val="left"/>
      <w:pPr>
        <w:ind w:left="9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6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41" w:hanging="42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12" w:hanging="42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83" w:hanging="42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54" w:hanging="42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25" w:hanging="42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96" w:hanging="42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67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7125779A"/>
    <w:multiLevelType w:val="hybridMultilevel"/>
    <w:tmpl w:val="5A0282FA"/>
    <w:lvl w:ilvl="0" w:tplc="3DB840E4">
      <w:start w:val="1"/>
      <w:numFmt w:val="decimal"/>
      <w:lvlText w:val="%1."/>
      <w:lvlJc w:val="left"/>
      <w:pPr>
        <w:ind w:left="720" w:hanging="360"/>
      </w:pPr>
    </w:lvl>
    <w:lvl w:ilvl="1" w:tplc="F9724214">
      <w:start w:val="1"/>
      <w:numFmt w:val="lowerLetter"/>
      <w:lvlText w:val="%2."/>
      <w:lvlJc w:val="left"/>
      <w:pPr>
        <w:ind w:left="1440" w:hanging="360"/>
      </w:pPr>
    </w:lvl>
    <w:lvl w:ilvl="2" w:tplc="7FA2E514">
      <w:start w:val="1"/>
      <w:numFmt w:val="lowerRoman"/>
      <w:lvlText w:val="%3."/>
      <w:lvlJc w:val="right"/>
      <w:pPr>
        <w:ind w:left="2160" w:hanging="180"/>
      </w:pPr>
    </w:lvl>
    <w:lvl w:ilvl="3" w:tplc="E7647BB2">
      <w:start w:val="1"/>
      <w:numFmt w:val="decimal"/>
      <w:lvlText w:val="%4."/>
      <w:lvlJc w:val="left"/>
      <w:pPr>
        <w:ind w:left="2880" w:hanging="360"/>
      </w:pPr>
    </w:lvl>
    <w:lvl w:ilvl="4" w:tplc="D91A3582">
      <w:start w:val="1"/>
      <w:numFmt w:val="lowerLetter"/>
      <w:lvlText w:val="%5."/>
      <w:lvlJc w:val="left"/>
      <w:pPr>
        <w:ind w:left="3600" w:hanging="360"/>
      </w:pPr>
    </w:lvl>
    <w:lvl w:ilvl="5" w:tplc="05609F92">
      <w:start w:val="1"/>
      <w:numFmt w:val="lowerRoman"/>
      <w:lvlText w:val="%6."/>
      <w:lvlJc w:val="right"/>
      <w:pPr>
        <w:ind w:left="4320" w:hanging="180"/>
      </w:pPr>
    </w:lvl>
    <w:lvl w:ilvl="6" w:tplc="47E44DC4">
      <w:start w:val="1"/>
      <w:numFmt w:val="decimal"/>
      <w:lvlText w:val="%7."/>
      <w:lvlJc w:val="left"/>
      <w:pPr>
        <w:ind w:left="5040" w:hanging="360"/>
      </w:pPr>
    </w:lvl>
    <w:lvl w:ilvl="7" w:tplc="D40EDA0C">
      <w:start w:val="1"/>
      <w:numFmt w:val="lowerLetter"/>
      <w:lvlText w:val="%8."/>
      <w:lvlJc w:val="left"/>
      <w:pPr>
        <w:ind w:left="5760" w:hanging="360"/>
      </w:pPr>
    </w:lvl>
    <w:lvl w:ilvl="8" w:tplc="A8E631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47E"/>
    <w:multiLevelType w:val="hybridMultilevel"/>
    <w:tmpl w:val="C480E9F0"/>
    <w:lvl w:ilvl="0" w:tplc="59A46054">
      <w:start w:val="1"/>
      <w:numFmt w:val="bullet"/>
      <w:lvlText w:val=""/>
      <w:lvlJc w:val="left"/>
      <w:pPr>
        <w:ind w:left="839" w:hanging="36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FAAAFA2E">
      <w:start w:val="1"/>
      <w:numFmt w:val="bullet"/>
      <w:lvlText w:val="•"/>
      <w:lvlJc w:val="left"/>
      <w:pPr>
        <w:ind w:left="1716" w:hanging="365"/>
      </w:pPr>
      <w:rPr>
        <w:rFonts w:hint="default"/>
        <w:lang w:val="ru-RU" w:eastAsia="en-US" w:bidi="ar-SA"/>
      </w:rPr>
    </w:lvl>
    <w:lvl w:ilvl="2" w:tplc="404627D4">
      <w:start w:val="1"/>
      <w:numFmt w:val="bullet"/>
      <w:lvlText w:val="•"/>
      <w:lvlJc w:val="left"/>
      <w:pPr>
        <w:ind w:left="2593" w:hanging="365"/>
      </w:pPr>
      <w:rPr>
        <w:rFonts w:hint="default"/>
        <w:lang w:val="ru-RU" w:eastAsia="en-US" w:bidi="ar-SA"/>
      </w:rPr>
    </w:lvl>
    <w:lvl w:ilvl="3" w:tplc="7CB47CE2">
      <w:start w:val="1"/>
      <w:numFmt w:val="bullet"/>
      <w:lvlText w:val="•"/>
      <w:lvlJc w:val="left"/>
      <w:pPr>
        <w:ind w:left="3470" w:hanging="365"/>
      </w:pPr>
      <w:rPr>
        <w:rFonts w:hint="default"/>
        <w:lang w:val="ru-RU" w:eastAsia="en-US" w:bidi="ar-SA"/>
      </w:rPr>
    </w:lvl>
    <w:lvl w:ilvl="4" w:tplc="4B3817EC">
      <w:start w:val="1"/>
      <w:numFmt w:val="bullet"/>
      <w:lvlText w:val="•"/>
      <w:lvlJc w:val="left"/>
      <w:pPr>
        <w:ind w:left="4347" w:hanging="365"/>
      </w:pPr>
      <w:rPr>
        <w:rFonts w:hint="default"/>
        <w:lang w:val="ru-RU" w:eastAsia="en-US" w:bidi="ar-SA"/>
      </w:rPr>
    </w:lvl>
    <w:lvl w:ilvl="5" w:tplc="022E1954">
      <w:start w:val="1"/>
      <w:numFmt w:val="bullet"/>
      <w:lvlText w:val="•"/>
      <w:lvlJc w:val="left"/>
      <w:pPr>
        <w:ind w:left="5224" w:hanging="365"/>
      </w:pPr>
      <w:rPr>
        <w:rFonts w:hint="default"/>
        <w:lang w:val="ru-RU" w:eastAsia="en-US" w:bidi="ar-SA"/>
      </w:rPr>
    </w:lvl>
    <w:lvl w:ilvl="6" w:tplc="121C2F1C">
      <w:start w:val="1"/>
      <w:numFmt w:val="bullet"/>
      <w:lvlText w:val="•"/>
      <w:lvlJc w:val="left"/>
      <w:pPr>
        <w:ind w:left="6101" w:hanging="365"/>
      </w:pPr>
      <w:rPr>
        <w:rFonts w:hint="default"/>
        <w:lang w:val="ru-RU" w:eastAsia="en-US" w:bidi="ar-SA"/>
      </w:rPr>
    </w:lvl>
    <w:lvl w:ilvl="7" w:tplc="C12E869C">
      <w:start w:val="1"/>
      <w:numFmt w:val="bullet"/>
      <w:lvlText w:val="•"/>
      <w:lvlJc w:val="left"/>
      <w:pPr>
        <w:ind w:left="6978" w:hanging="365"/>
      </w:pPr>
      <w:rPr>
        <w:rFonts w:hint="default"/>
        <w:lang w:val="ru-RU" w:eastAsia="en-US" w:bidi="ar-SA"/>
      </w:rPr>
    </w:lvl>
    <w:lvl w:ilvl="8" w:tplc="AA286A2A">
      <w:start w:val="1"/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CE"/>
    <w:rsid w:val="00045F9E"/>
    <w:rsid w:val="00196C07"/>
    <w:rsid w:val="002813D5"/>
    <w:rsid w:val="002B110E"/>
    <w:rsid w:val="004034EE"/>
    <w:rsid w:val="004743C5"/>
    <w:rsid w:val="00656CA0"/>
    <w:rsid w:val="00713224"/>
    <w:rsid w:val="007B2C65"/>
    <w:rsid w:val="00923E46"/>
    <w:rsid w:val="00A03D8A"/>
    <w:rsid w:val="00A04E74"/>
    <w:rsid w:val="00A70DCE"/>
    <w:rsid w:val="00D21170"/>
    <w:rsid w:val="00D21CD8"/>
    <w:rsid w:val="00D95014"/>
    <w:rsid w:val="00EE7108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971"/>
  <w15:docId w15:val="{039275E9-8276-4870-AABA-E74718C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6"/>
      <w:ind w:right="104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f9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uzan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muza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lama@muzika-n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klama@muzika-nt.ru" TargetMode="External"/><Relationship Id="rId10" Type="http://schemas.openxmlformats.org/officeDocument/2006/relationships/hyperlink" Target="mailto:reklama@muzika-nt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muzant" TargetMode="External"/><Relationship Id="rId14" Type="http://schemas.openxmlformats.org/officeDocument/2006/relationships/hyperlink" Target="https://vk.com/muz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A8EDEFF-A090-4C64-8775-C3CBA2F2DB2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Fiori Florice</cp:lastModifiedBy>
  <cp:revision>3</cp:revision>
  <dcterms:created xsi:type="dcterms:W3CDTF">2022-01-31T12:09:00Z</dcterms:created>
  <dcterms:modified xsi:type="dcterms:W3CDTF">2022-01-31T12:10:00Z</dcterms:modified>
</cp:coreProperties>
</file>