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7D" w:rsidRPr="00824D06" w:rsidRDefault="00B2057D" w:rsidP="00B2057D">
      <w:pPr>
        <w:spacing w:line="360" w:lineRule="auto"/>
        <w:ind w:left="1466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Приложение 1</w:t>
      </w:r>
    </w:p>
    <w:p w:rsidR="00B2057D" w:rsidRPr="00241E99" w:rsidRDefault="00B2057D" w:rsidP="00B2057D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241E99">
        <w:rPr>
          <w:b/>
          <w:bCs/>
          <w:iCs/>
          <w:sz w:val="28"/>
          <w:szCs w:val="28"/>
        </w:rPr>
        <w:t>Заявка</w:t>
      </w:r>
    </w:p>
    <w:p w:rsidR="00B2057D" w:rsidRPr="00410E02" w:rsidRDefault="00B2057D" w:rsidP="00B2057D">
      <w:pPr>
        <w:spacing w:line="360" w:lineRule="auto"/>
        <w:ind w:left="1466"/>
        <w:jc w:val="center"/>
        <w:rPr>
          <w:sz w:val="28"/>
          <w:szCs w:val="28"/>
        </w:rPr>
      </w:pPr>
    </w:p>
    <w:p w:rsidR="00B2057D" w:rsidRPr="00DE1E5D" w:rsidRDefault="00DE1E5D" w:rsidP="00B205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41E99">
        <w:rPr>
          <w:sz w:val="28"/>
          <w:szCs w:val="28"/>
        </w:rPr>
        <w:t>участие во Всероссийской научно-практической</w:t>
      </w:r>
      <w:r>
        <w:rPr>
          <w:sz w:val="28"/>
          <w:szCs w:val="28"/>
        </w:rPr>
        <w:t xml:space="preserve"> конференции</w:t>
      </w:r>
    </w:p>
    <w:p w:rsidR="00A11FC2" w:rsidRDefault="00A11FC2" w:rsidP="00A11FC2">
      <w:pPr>
        <w:jc w:val="center"/>
        <w:rPr>
          <w:b/>
          <w:sz w:val="32"/>
          <w:szCs w:val="32"/>
        </w:rPr>
      </w:pPr>
      <w:r w:rsidRPr="008C3036">
        <w:rPr>
          <w:b/>
          <w:sz w:val="32"/>
          <w:szCs w:val="32"/>
        </w:rPr>
        <w:t>«Русская народная оркестровая культура</w:t>
      </w:r>
      <w:r>
        <w:rPr>
          <w:b/>
          <w:sz w:val="32"/>
          <w:szCs w:val="32"/>
        </w:rPr>
        <w:t>:</w:t>
      </w:r>
    </w:p>
    <w:p w:rsidR="00A11FC2" w:rsidRDefault="00A11FC2" w:rsidP="00A11FC2">
      <w:pPr>
        <w:jc w:val="center"/>
        <w:rPr>
          <w:b/>
          <w:sz w:val="32"/>
          <w:szCs w:val="32"/>
        </w:rPr>
      </w:pPr>
      <w:r w:rsidRPr="008C3036">
        <w:rPr>
          <w:b/>
          <w:sz w:val="32"/>
          <w:szCs w:val="32"/>
        </w:rPr>
        <w:t>от истоков к современности»</w:t>
      </w:r>
    </w:p>
    <w:p w:rsidR="00B2057D" w:rsidRPr="00410E02" w:rsidRDefault="00B2057D" w:rsidP="00B2057D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0"/>
        <w:gridCol w:w="4701"/>
      </w:tblGrid>
      <w:tr w:rsidR="00B2057D" w:rsidRPr="00B95541" w:rsidTr="00B2057D">
        <w:trPr>
          <w:trHeight w:val="341"/>
        </w:trPr>
        <w:tc>
          <w:tcPr>
            <w:tcW w:w="4870" w:type="dxa"/>
            <w:vAlign w:val="center"/>
          </w:tcPr>
          <w:p w:rsidR="00B2057D" w:rsidRPr="004917D3" w:rsidRDefault="00B2057D" w:rsidP="00C27D28">
            <w:pPr>
              <w:pStyle w:val="Default"/>
              <w:spacing w:line="276" w:lineRule="auto"/>
            </w:pPr>
            <w:r w:rsidRPr="004917D3">
              <w:t>Фамилия, имя, отчество (полностью)</w:t>
            </w:r>
          </w:p>
        </w:tc>
        <w:tc>
          <w:tcPr>
            <w:tcW w:w="4701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2057D" w:rsidRPr="00B95541" w:rsidTr="00B2057D">
        <w:trPr>
          <w:trHeight w:val="605"/>
        </w:trPr>
        <w:tc>
          <w:tcPr>
            <w:tcW w:w="4870" w:type="dxa"/>
            <w:vAlign w:val="center"/>
          </w:tcPr>
          <w:p w:rsidR="00B2057D" w:rsidRPr="004917D3" w:rsidRDefault="00241E99" w:rsidP="00C27D28">
            <w:pPr>
              <w:pStyle w:val="Default"/>
              <w:spacing w:line="276" w:lineRule="auto"/>
            </w:pPr>
            <w:r>
              <w:t>О</w:t>
            </w:r>
            <w:r w:rsidR="00B2057D" w:rsidRPr="004917D3">
              <w:t>рганизация / место работы</w:t>
            </w:r>
          </w:p>
        </w:tc>
        <w:tc>
          <w:tcPr>
            <w:tcW w:w="4701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2057D" w:rsidRPr="00B95541" w:rsidTr="00B2057D">
        <w:tc>
          <w:tcPr>
            <w:tcW w:w="4870" w:type="dxa"/>
            <w:vAlign w:val="center"/>
          </w:tcPr>
          <w:p w:rsidR="00B2057D" w:rsidRPr="004917D3" w:rsidRDefault="00B2057D" w:rsidP="00C27D28">
            <w:pPr>
              <w:pStyle w:val="Default"/>
              <w:spacing w:line="276" w:lineRule="auto"/>
            </w:pPr>
            <w:r>
              <w:t xml:space="preserve">Должность </w:t>
            </w:r>
          </w:p>
        </w:tc>
        <w:tc>
          <w:tcPr>
            <w:tcW w:w="4701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2057D" w:rsidRPr="00B95541" w:rsidTr="00B2057D">
        <w:tc>
          <w:tcPr>
            <w:tcW w:w="4870" w:type="dxa"/>
            <w:vAlign w:val="center"/>
          </w:tcPr>
          <w:p w:rsidR="00B2057D" w:rsidRPr="004917D3" w:rsidRDefault="00B2057D" w:rsidP="00C27D28">
            <w:pPr>
              <w:pStyle w:val="Default"/>
              <w:spacing w:line="276" w:lineRule="auto"/>
            </w:pPr>
            <w:r>
              <w:t>Ученая степень, звание (при наличии)</w:t>
            </w:r>
          </w:p>
        </w:tc>
        <w:tc>
          <w:tcPr>
            <w:tcW w:w="4701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2057D" w:rsidRPr="00B95541" w:rsidTr="00B2057D">
        <w:tc>
          <w:tcPr>
            <w:tcW w:w="4870" w:type="dxa"/>
            <w:vAlign w:val="center"/>
          </w:tcPr>
          <w:p w:rsidR="00B2057D" w:rsidRPr="004917D3" w:rsidRDefault="00B2057D" w:rsidP="00C27D28">
            <w:pPr>
              <w:pStyle w:val="Default"/>
              <w:spacing w:line="276" w:lineRule="auto"/>
            </w:pPr>
            <w:r>
              <w:t xml:space="preserve">Город </w:t>
            </w:r>
          </w:p>
        </w:tc>
        <w:tc>
          <w:tcPr>
            <w:tcW w:w="4701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2057D" w:rsidRPr="00B95541" w:rsidTr="00B2057D">
        <w:tc>
          <w:tcPr>
            <w:tcW w:w="4870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lang w:val="en-US"/>
              </w:rPr>
            </w:pPr>
            <w:r w:rsidRPr="00B95541">
              <w:rPr>
                <w:lang w:val="en-US"/>
              </w:rPr>
              <w:t xml:space="preserve">E-mail </w:t>
            </w:r>
          </w:p>
        </w:tc>
        <w:tc>
          <w:tcPr>
            <w:tcW w:w="4701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2057D" w:rsidRPr="00B95541" w:rsidTr="00B2057D">
        <w:tc>
          <w:tcPr>
            <w:tcW w:w="4870" w:type="dxa"/>
            <w:vAlign w:val="center"/>
          </w:tcPr>
          <w:p w:rsidR="00B2057D" w:rsidRPr="00F90118" w:rsidRDefault="00B2057D" w:rsidP="00C27D28">
            <w:pPr>
              <w:pStyle w:val="Default"/>
              <w:spacing w:line="276" w:lineRule="auto"/>
            </w:pPr>
            <w:r>
              <w:t>Контактный телефон</w:t>
            </w:r>
          </w:p>
        </w:tc>
        <w:tc>
          <w:tcPr>
            <w:tcW w:w="4701" w:type="dxa"/>
            <w:vAlign w:val="center"/>
          </w:tcPr>
          <w:p w:rsidR="00B2057D" w:rsidRPr="00B95541" w:rsidRDefault="00B2057D" w:rsidP="00C27D28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B2057D" w:rsidRPr="00B95541" w:rsidTr="00B2057D">
        <w:tc>
          <w:tcPr>
            <w:tcW w:w="4870" w:type="dxa"/>
          </w:tcPr>
          <w:p w:rsidR="00B2057D" w:rsidRPr="004917D3" w:rsidRDefault="00B2057D" w:rsidP="00C27D28">
            <w:pPr>
              <w:pStyle w:val="Default"/>
              <w:spacing w:line="276" w:lineRule="auto"/>
              <w:jc w:val="both"/>
            </w:pPr>
            <w:r>
              <w:t>Тема выступления</w:t>
            </w:r>
          </w:p>
        </w:tc>
        <w:tc>
          <w:tcPr>
            <w:tcW w:w="4701" w:type="dxa"/>
          </w:tcPr>
          <w:p w:rsidR="00B2057D" w:rsidRPr="00B95541" w:rsidRDefault="00B2057D" w:rsidP="00C27D2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41E99" w:rsidRPr="00B95541" w:rsidTr="00B2057D">
        <w:tc>
          <w:tcPr>
            <w:tcW w:w="4870" w:type="dxa"/>
          </w:tcPr>
          <w:p w:rsidR="00241E99" w:rsidRDefault="00241E99" w:rsidP="00C27D28">
            <w:pPr>
              <w:pStyle w:val="Default"/>
              <w:spacing w:line="276" w:lineRule="auto"/>
              <w:jc w:val="both"/>
            </w:pPr>
            <w:r>
              <w:t xml:space="preserve">Наличие презентации, потребность в технических средствах (указать каких) </w:t>
            </w:r>
          </w:p>
        </w:tc>
        <w:tc>
          <w:tcPr>
            <w:tcW w:w="4701" w:type="dxa"/>
          </w:tcPr>
          <w:p w:rsidR="00241E99" w:rsidRPr="00B95541" w:rsidRDefault="00241E99" w:rsidP="00C27D2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1E5D" w:rsidRPr="00B95541" w:rsidTr="00B2057D">
        <w:tc>
          <w:tcPr>
            <w:tcW w:w="4870" w:type="dxa"/>
          </w:tcPr>
          <w:p w:rsidR="00DE1E5D" w:rsidRDefault="00DE1E5D" w:rsidP="00C27D28">
            <w:pPr>
              <w:pStyle w:val="Default"/>
              <w:spacing w:line="276" w:lineRule="auto"/>
              <w:jc w:val="both"/>
            </w:pPr>
            <w:r>
              <w:t>Необходимость организации проживания (за счёт направляющей стороны): в одно-, или двухместном номере гостиницы</w:t>
            </w:r>
          </w:p>
        </w:tc>
        <w:tc>
          <w:tcPr>
            <w:tcW w:w="4701" w:type="dxa"/>
          </w:tcPr>
          <w:p w:rsidR="00DE1E5D" w:rsidRPr="00B95541" w:rsidRDefault="00DE1E5D" w:rsidP="00C27D2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2057D" w:rsidRDefault="00B2057D" w:rsidP="00B2057D">
      <w:pPr>
        <w:spacing w:line="360" w:lineRule="auto"/>
        <w:ind w:firstLine="900"/>
        <w:jc w:val="righ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iCs/>
          <w:sz w:val="28"/>
          <w:szCs w:val="28"/>
        </w:rPr>
        <w:lastRenderedPageBreak/>
        <w:t>Приложение 2</w:t>
      </w:r>
    </w:p>
    <w:p w:rsidR="00241E99" w:rsidRDefault="00241E99" w:rsidP="00241E99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текста</w:t>
      </w:r>
    </w:p>
    <w:p w:rsidR="00241E99" w:rsidRPr="00BE15A4" w:rsidRDefault="00241E99" w:rsidP="004B1092">
      <w:pPr>
        <w:ind w:firstLine="720"/>
        <w:jc w:val="center"/>
        <w:rPr>
          <w:b/>
          <w:sz w:val="16"/>
          <w:szCs w:val="16"/>
        </w:rPr>
      </w:pPr>
    </w:p>
    <w:p w:rsidR="00241E99" w:rsidRPr="00F77AF0" w:rsidRDefault="00241E99" w:rsidP="004B1092">
      <w:pPr>
        <w:ind w:firstLine="720"/>
        <w:jc w:val="both"/>
        <w:rPr>
          <w:sz w:val="28"/>
          <w:szCs w:val="28"/>
          <w:lang w:val="en-US"/>
        </w:rPr>
      </w:pPr>
      <w:r w:rsidRPr="00BE15A4">
        <w:rPr>
          <w:b/>
          <w:i/>
          <w:sz w:val="28"/>
          <w:szCs w:val="28"/>
        </w:rPr>
        <w:t>Ш</w:t>
      </w:r>
      <w:r w:rsidR="008D6CBB" w:rsidRPr="00BE15A4">
        <w:rPr>
          <w:b/>
          <w:i/>
          <w:sz w:val="28"/>
          <w:szCs w:val="28"/>
        </w:rPr>
        <w:t>рифт</w:t>
      </w:r>
      <w:r w:rsidR="008D6CBB" w:rsidRPr="00F77AF0">
        <w:rPr>
          <w:sz w:val="28"/>
          <w:szCs w:val="28"/>
          <w:lang w:val="en-US"/>
        </w:rPr>
        <w:t xml:space="preserve"> </w:t>
      </w:r>
      <w:r w:rsidR="00F77AF0" w:rsidRPr="00F77AF0">
        <w:rPr>
          <w:sz w:val="28"/>
          <w:szCs w:val="28"/>
          <w:lang w:val="en-US"/>
        </w:rPr>
        <w:t>—</w:t>
      </w:r>
      <w:r w:rsidR="00BE15A4" w:rsidRPr="00F77AF0">
        <w:rPr>
          <w:sz w:val="28"/>
          <w:szCs w:val="28"/>
          <w:lang w:val="en-US"/>
        </w:rPr>
        <w:t xml:space="preserve"> </w:t>
      </w:r>
      <w:r w:rsidR="008D6CBB" w:rsidRPr="00241E99">
        <w:rPr>
          <w:sz w:val="28"/>
          <w:szCs w:val="28"/>
          <w:lang w:val="en-US"/>
        </w:rPr>
        <w:t>Times</w:t>
      </w:r>
      <w:r w:rsidR="008D6CBB" w:rsidRPr="00F77AF0">
        <w:rPr>
          <w:sz w:val="28"/>
          <w:szCs w:val="28"/>
          <w:lang w:val="en-US"/>
        </w:rPr>
        <w:t xml:space="preserve"> </w:t>
      </w:r>
      <w:r w:rsidR="008D6CBB" w:rsidRPr="00241E99">
        <w:rPr>
          <w:sz w:val="28"/>
          <w:szCs w:val="28"/>
          <w:lang w:val="en-US"/>
        </w:rPr>
        <w:t>New</w:t>
      </w:r>
      <w:r w:rsidR="008D6CBB" w:rsidRPr="00F77AF0">
        <w:rPr>
          <w:sz w:val="28"/>
          <w:szCs w:val="28"/>
          <w:lang w:val="en-US"/>
        </w:rPr>
        <w:t xml:space="preserve"> </w:t>
      </w:r>
      <w:r w:rsidR="008D6CBB" w:rsidRPr="00241E99">
        <w:rPr>
          <w:sz w:val="28"/>
          <w:szCs w:val="28"/>
          <w:lang w:val="en-US"/>
        </w:rPr>
        <w:t>Roman</w:t>
      </w:r>
      <w:r w:rsidR="008D6CBB" w:rsidRPr="00F77AF0">
        <w:rPr>
          <w:sz w:val="28"/>
          <w:szCs w:val="28"/>
          <w:lang w:val="en-US"/>
        </w:rPr>
        <w:t xml:space="preserve">, </w:t>
      </w:r>
      <w:r w:rsidR="008D6CBB" w:rsidRPr="004E61CA">
        <w:rPr>
          <w:sz w:val="28"/>
          <w:szCs w:val="28"/>
        </w:rPr>
        <w:t>кегль</w:t>
      </w:r>
      <w:r w:rsidR="008D6CBB" w:rsidRPr="00F77AF0">
        <w:rPr>
          <w:sz w:val="28"/>
          <w:szCs w:val="28"/>
          <w:lang w:val="en-US"/>
        </w:rPr>
        <w:t xml:space="preserve"> 14</w:t>
      </w:r>
      <w:r w:rsidR="00BE15A4" w:rsidRPr="00F77AF0">
        <w:rPr>
          <w:sz w:val="28"/>
          <w:szCs w:val="28"/>
          <w:lang w:val="en-US"/>
        </w:rPr>
        <w:t>;</w:t>
      </w:r>
      <w:r w:rsidR="008D6CBB" w:rsidRPr="00F77AF0">
        <w:rPr>
          <w:sz w:val="28"/>
          <w:szCs w:val="28"/>
          <w:lang w:val="en-US"/>
        </w:rPr>
        <w:t xml:space="preserve"> </w:t>
      </w:r>
    </w:p>
    <w:p w:rsidR="00241E99" w:rsidRDefault="00BE15A4" w:rsidP="004B1092">
      <w:pPr>
        <w:ind w:firstLine="720"/>
        <w:jc w:val="both"/>
        <w:rPr>
          <w:sz w:val="28"/>
          <w:szCs w:val="28"/>
        </w:rPr>
      </w:pPr>
      <w:r w:rsidRPr="00BE15A4">
        <w:rPr>
          <w:b/>
          <w:i/>
          <w:sz w:val="28"/>
          <w:szCs w:val="28"/>
        </w:rPr>
        <w:t>Межстрочный и</w:t>
      </w:r>
      <w:r w:rsidR="008D6CBB" w:rsidRPr="00BE15A4">
        <w:rPr>
          <w:b/>
          <w:i/>
          <w:sz w:val="28"/>
          <w:szCs w:val="28"/>
        </w:rPr>
        <w:t>нтервал</w:t>
      </w:r>
      <w:r w:rsidR="008D6CBB">
        <w:rPr>
          <w:sz w:val="28"/>
          <w:szCs w:val="28"/>
        </w:rPr>
        <w:t xml:space="preserve"> </w:t>
      </w:r>
      <w:r w:rsidR="00F77AF0">
        <w:rPr>
          <w:sz w:val="28"/>
          <w:szCs w:val="28"/>
        </w:rPr>
        <w:t>—</w:t>
      </w:r>
      <w:r>
        <w:rPr>
          <w:sz w:val="28"/>
          <w:szCs w:val="28"/>
        </w:rPr>
        <w:t xml:space="preserve"> 1,5;</w:t>
      </w:r>
      <w:r w:rsidR="008D6CBB">
        <w:rPr>
          <w:sz w:val="28"/>
          <w:szCs w:val="28"/>
        </w:rPr>
        <w:t xml:space="preserve"> </w:t>
      </w:r>
    </w:p>
    <w:p w:rsidR="00BE15A4" w:rsidRDefault="00BE15A4" w:rsidP="004B1092">
      <w:pPr>
        <w:ind w:firstLine="720"/>
        <w:jc w:val="both"/>
        <w:rPr>
          <w:sz w:val="28"/>
          <w:szCs w:val="28"/>
        </w:rPr>
      </w:pPr>
      <w:r w:rsidRPr="00BE15A4">
        <w:rPr>
          <w:b/>
          <w:i/>
          <w:sz w:val="28"/>
          <w:szCs w:val="28"/>
        </w:rPr>
        <w:t>Абзацный отступ</w:t>
      </w:r>
      <w:r>
        <w:rPr>
          <w:sz w:val="28"/>
          <w:szCs w:val="28"/>
        </w:rPr>
        <w:t xml:space="preserve"> </w:t>
      </w:r>
      <w:r w:rsidR="00F77AF0">
        <w:rPr>
          <w:sz w:val="28"/>
          <w:szCs w:val="28"/>
        </w:rPr>
        <w:t>—</w:t>
      </w:r>
      <w:r>
        <w:rPr>
          <w:sz w:val="28"/>
          <w:szCs w:val="28"/>
        </w:rPr>
        <w:t xml:space="preserve"> 1,25;</w:t>
      </w:r>
    </w:p>
    <w:p w:rsidR="004B1092" w:rsidRDefault="004B1092" w:rsidP="004B1092">
      <w:pPr>
        <w:ind w:firstLine="720"/>
        <w:jc w:val="both"/>
        <w:rPr>
          <w:sz w:val="28"/>
          <w:szCs w:val="28"/>
        </w:rPr>
      </w:pPr>
      <w:r w:rsidRPr="004B1092">
        <w:rPr>
          <w:b/>
          <w:i/>
          <w:sz w:val="28"/>
          <w:szCs w:val="28"/>
        </w:rPr>
        <w:t xml:space="preserve">Выравнивание </w:t>
      </w:r>
      <w:r w:rsidR="00F77AF0">
        <w:rPr>
          <w:sz w:val="28"/>
          <w:szCs w:val="28"/>
        </w:rPr>
        <w:t>—</w:t>
      </w:r>
      <w:r>
        <w:rPr>
          <w:sz w:val="28"/>
          <w:szCs w:val="28"/>
        </w:rPr>
        <w:t xml:space="preserve"> по ширине;</w:t>
      </w:r>
    </w:p>
    <w:p w:rsidR="00BE15A4" w:rsidRDefault="00BE15A4" w:rsidP="004B1092">
      <w:pPr>
        <w:ind w:firstLine="720"/>
        <w:jc w:val="both"/>
        <w:rPr>
          <w:sz w:val="28"/>
          <w:szCs w:val="28"/>
        </w:rPr>
      </w:pPr>
      <w:r w:rsidRPr="00BE15A4">
        <w:rPr>
          <w:b/>
          <w:i/>
          <w:sz w:val="28"/>
          <w:szCs w:val="28"/>
        </w:rPr>
        <w:t>П</w:t>
      </w:r>
      <w:r w:rsidR="008D6CBB" w:rsidRPr="00BE15A4">
        <w:rPr>
          <w:b/>
          <w:i/>
          <w:sz w:val="28"/>
          <w:szCs w:val="28"/>
        </w:rPr>
        <w:t>оля</w:t>
      </w:r>
      <w:r w:rsidR="008D6CBB">
        <w:rPr>
          <w:sz w:val="28"/>
          <w:szCs w:val="28"/>
        </w:rPr>
        <w:t xml:space="preserve"> </w:t>
      </w:r>
      <w:r w:rsidR="00F77AF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8D6CBB">
        <w:rPr>
          <w:sz w:val="28"/>
          <w:szCs w:val="28"/>
        </w:rPr>
        <w:t>2</w:t>
      </w:r>
      <w:r w:rsidR="004B1092">
        <w:rPr>
          <w:sz w:val="28"/>
          <w:szCs w:val="28"/>
        </w:rPr>
        <w:t xml:space="preserve"> см;</w:t>
      </w:r>
      <w:r w:rsidR="008D6CBB">
        <w:rPr>
          <w:sz w:val="28"/>
          <w:szCs w:val="28"/>
        </w:rPr>
        <w:t xml:space="preserve"> </w:t>
      </w:r>
    </w:p>
    <w:p w:rsidR="00BE15A4" w:rsidRDefault="00BE15A4" w:rsidP="004B1092">
      <w:pPr>
        <w:ind w:firstLine="720"/>
        <w:jc w:val="both"/>
        <w:rPr>
          <w:sz w:val="28"/>
          <w:szCs w:val="28"/>
        </w:rPr>
      </w:pPr>
      <w:r w:rsidRPr="00BE15A4">
        <w:rPr>
          <w:b/>
          <w:i/>
          <w:sz w:val="28"/>
          <w:szCs w:val="28"/>
        </w:rPr>
        <w:t>Библиографические ссылки</w:t>
      </w:r>
      <w:r w:rsidRPr="00DB5D18">
        <w:rPr>
          <w:sz w:val="28"/>
          <w:szCs w:val="28"/>
        </w:rPr>
        <w:t xml:space="preserve"> в тексте статьи да</w:t>
      </w:r>
      <w:r>
        <w:rPr>
          <w:sz w:val="28"/>
          <w:szCs w:val="28"/>
        </w:rPr>
        <w:t>ются</w:t>
      </w:r>
      <w:r w:rsidRPr="00DB5D18">
        <w:rPr>
          <w:sz w:val="28"/>
          <w:szCs w:val="28"/>
        </w:rPr>
        <w:t xml:space="preserve"> в квадратных скобках в соответствии с нумерацией в списке литературы [1, с. 6</w:t>
      </w:r>
      <w:r>
        <w:rPr>
          <w:sz w:val="28"/>
          <w:szCs w:val="28"/>
        </w:rPr>
        <w:t>–7].</w:t>
      </w:r>
    </w:p>
    <w:p w:rsidR="00241E99" w:rsidRDefault="008D6CBB" w:rsidP="004B1092">
      <w:pPr>
        <w:ind w:firstLine="720"/>
        <w:jc w:val="both"/>
        <w:rPr>
          <w:sz w:val="28"/>
          <w:szCs w:val="28"/>
        </w:rPr>
      </w:pPr>
      <w:r w:rsidRPr="004E61CA">
        <w:rPr>
          <w:sz w:val="28"/>
          <w:szCs w:val="28"/>
        </w:rPr>
        <w:t>Ф.И.О. автора прописными буквами в правом ве</w:t>
      </w:r>
      <w:r>
        <w:rPr>
          <w:sz w:val="28"/>
          <w:szCs w:val="28"/>
        </w:rPr>
        <w:t xml:space="preserve">рхнем углу, ниже </w:t>
      </w:r>
      <w:r w:rsidR="00F77AF0">
        <w:rPr>
          <w:sz w:val="28"/>
          <w:szCs w:val="28"/>
        </w:rPr>
        <w:t>—</w:t>
      </w:r>
      <w:r>
        <w:rPr>
          <w:sz w:val="28"/>
          <w:szCs w:val="28"/>
        </w:rPr>
        <w:t xml:space="preserve"> должность, название организации</w:t>
      </w:r>
      <w:r w:rsidRPr="004E61CA">
        <w:rPr>
          <w:sz w:val="28"/>
          <w:szCs w:val="28"/>
        </w:rPr>
        <w:t xml:space="preserve"> и города строчными буквами. </w:t>
      </w:r>
    </w:p>
    <w:p w:rsidR="008D6CBB" w:rsidRDefault="008D6CBB" w:rsidP="00B2057D">
      <w:pPr>
        <w:spacing w:line="360" w:lineRule="auto"/>
        <w:ind w:firstLine="900"/>
        <w:jc w:val="right"/>
        <w:rPr>
          <w:b/>
          <w:bCs/>
          <w:iCs/>
          <w:sz w:val="28"/>
          <w:szCs w:val="28"/>
        </w:rPr>
      </w:pPr>
    </w:p>
    <w:p w:rsidR="00B2057D" w:rsidRPr="00B519F6" w:rsidRDefault="00B2057D" w:rsidP="00B2057D">
      <w:pPr>
        <w:pStyle w:val="Default"/>
        <w:jc w:val="center"/>
        <w:rPr>
          <w:b/>
          <w:bCs/>
          <w:i/>
          <w:sz w:val="28"/>
          <w:szCs w:val="28"/>
        </w:rPr>
      </w:pPr>
      <w:r w:rsidRPr="00B519F6">
        <w:rPr>
          <w:b/>
          <w:bCs/>
          <w:i/>
          <w:sz w:val="28"/>
          <w:szCs w:val="28"/>
        </w:rPr>
        <w:t>ОБРАЗЕЦ ОФОРМЛЕНИЯ СТАТЬИ</w:t>
      </w:r>
    </w:p>
    <w:p w:rsidR="00B2057D" w:rsidRDefault="00B2057D" w:rsidP="00B2057D">
      <w:pPr>
        <w:pStyle w:val="Default"/>
        <w:rPr>
          <w:b/>
          <w:bCs/>
          <w:sz w:val="28"/>
          <w:szCs w:val="28"/>
        </w:rPr>
      </w:pPr>
    </w:p>
    <w:p w:rsidR="00B2057D" w:rsidRDefault="00B2057D" w:rsidP="00B519F6">
      <w:pPr>
        <w:pStyle w:val="Default"/>
        <w:jc w:val="center"/>
        <w:rPr>
          <w:b/>
          <w:bCs/>
          <w:sz w:val="28"/>
          <w:szCs w:val="28"/>
        </w:rPr>
      </w:pPr>
      <w:r w:rsidRPr="0047043E">
        <w:rPr>
          <w:b/>
          <w:bCs/>
          <w:sz w:val="28"/>
          <w:szCs w:val="28"/>
        </w:rPr>
        <w:t>НАЗВАНИЕ СТАТЬИ</w:t>
      </w:r>
    </w:p>
    <w:p w:rsidR="00B519F6" w:rsidRPr="0047043E" w:rsidRDefault="00B519F6" w:rsidP="00B519F6">
      <w:pPr>
        <w:pStyle w:val="Default"/>
        <w:jc w:val="center"/>
        <w:rPr>
          <w:sz w:val="28"/>
          <w:szCs w:val="28"/>
        </w:rPr>
      </w:pPr>
    </w:p>
    <w:p w:rsidR="002F1F7B" w:rsidRDefault="002F1F7B" w:rsidP="004B1092">
      <w:pPr>
        <w:pStyle w:val="Default"/>
        <w:ind w:left="524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</w:t>
      </w:r>
      <w:r w:rsidR="00B2057D" w:rsidRPr="0047043E">
        <w:rPr>
          <w:b/>
          <w:bCs/>
          <w:sz w:val="28"/>
          <w:szCs w:val="28"/>
        </w:rPr>
        <w:t xml:space="preserve"> И.</w:t>
      </w:r>
      <w:r w:rsidR="00F77AF0">
        <w:rPr>
          <w:b/>
          <w:bCs/>
          <w:sz w:val="28"/>
          <w:szCs w:val="28"/>
        </w:rPr>
        <w:t> </w:t>
      </w:r>
      <w:r w:rsidR="00B2057D" w:rsidRPr="0047043E">
        <w:rPr>
          <w:b/>
          <w:bCs/>
          <w:sz w:val="28"/>
          <w:szCs w:val="28"/>
        </w:rPr>
        <w:t>И.</w:t>
      </w:r>
      <w:r>
        <w:rPr>
          <w:b/>
          <w:bCs/>
          <w:sz w:val="28"/>
          <w:szCs w:val="28"/>
        </w:rPr>
        <w:t>,</w:t>
      </w:r>
    </w:p>
    <w:p w:rsidR="00B2057D" w:rsidRPr="008C3036" w:rsidRDefault="002F1F7B" w:rsidP="004B1092">
      <w:pPr>
        <w:pStyle w:val="Default"/>
        <w:ind w:left="5246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профессор</w:t>
      </w:r>
      <w:r w:rsidR="004B1092" w:rsidRPr="008C3036">
        <w:rPr>
          <w:b/>
          <w:bCs/>
          <w:sz w:val="28"/>
          <w:szCs w:val="28"/>
        </w:rPr>
        <w:t>,</w:t>
      </w:r>
    </w:p>
    <w:p w:rsidR="00B519F6" w:rsidRDefault="00B519F6" w:rsidP="004B1092">
      <w:pPr>
        <w:pStyle w:val="Default"/>
        <w:ind w:left="5664" w:firstLine="29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Уральская государственная</w:t>
      </w:r>
    </w:p>
    <w:p w:rsidR="00B519F6" w:rsidRPr="008C3036" w:rsidRDefault="00B519F6" w:rsidP="004B1092">
      <w:pPr>
        <w:pStyle w:val="Default"/>
        <w:ind w:left="524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консерватория</w:t>
      </w:r>
      <w:r w:rsidR="004B1092" w:rsidRPr="008C3036">
        <w:rPr>
          <w:b/>
          <w:bCs/>
          <w:sz w:val="28"/>
          <w:szCs w:val="28"/>
        </w:rPr>
        <w:t>,</w:t>
      </w:r>
    </w:p>
    <w:p w:rsidR="00B519F6" w:rsidRDefault="00B519F6" w:rsidP="004B1092">
      <w:pPr>
        <w:pStyle w:val="Default"/>
        <w:ind w:left="524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Екатеринбург</w:t>
      </w:r>
    </w:p>
    <w:p w:rsidR="002F1F7B" w:rsidRDefault="002F1F7B" w:rsidP="00B2057D">
      <w:pPr>
        <w:pStyle w:val="Default"/>
        <w:rPr>
          <w:b/>
          <w:bCs/>
          <w:sz w:val="28"/>
          <w:szCs w:val="28"/>
        </w:rPr>
      </w:pPr>
    </w:p>
    <w:p w:rsidR="00B2057D" w:rsidRPr="0047043E" w:rsidRDefault="00B2057D" w:rsidP="00B2057D">
      <w:pPr>
        <w:pStyle w:val="Default"/>
        <w:rPr>
          <w:sz w:val="28"/>
          <w:szCs w:val="28"/>
        </w:rPr>
      </w:pPr>
      <w:r w:rsidRPr="0047043E">
        <w:rPr>
          <w:b/>
          <w:bCs/>
          <w:sz w:val="28"/>
          <w:szCs w:val="28"/>
        </w:rPr>
        <w:t xml:space="preserve">Аннотация </w:t>
      </w:r>
    </w:p>
    <w:p w:rsidR="00B2057D" w:rsidRPr="0047043E" w:rsidRDefault="00B2057D" w:rsidP="00B2057D">
      <w:pPr>
        <w:pStyle w:val="Default"/>
        <w:rPr>
          <w:sz w:val="28"/>
          <w:szCs w:val="28"/>
        </w:rPr>
      </w:pPr>
      <w:r w:rsidRPr="0047043E">
        <w:rPr>
          <w:i/>
          <w:iCs/>
          <w:sz w:val="28"/>
          <w:szCs w:val="28"/>
        </w:rPr>
        <w:t xml:space="preserve">Краткая информация, отражающая основное содержание статьи. </w:t>
      </w:r>
    </w:p>
    <w:p w:rsidR="00B2057D" w:rsidRDefault="00B2057D" w:rsidP="00B2057D">
      <w:pPr>
        <w:pStyle w:val="Default"/>
        <w:rPr>
          <w:sz w:val="28"/>
          <w:szCs w:val="28"/>
        </w:rPr>
      </w:pPr>
    </w:p>
    <w:p w:rsidR="00B2057D" w:rsidRDefault="00B2057D" w:rsidP="00B2057D">
      <w:pPr>
        <w:pStyle w:val="Default"/>
        <w:rPr>
          <w:sz w:val="28"/>
          <w:szCs w:val="28"/>
        </w:rPr>
      </w:pPr>
      <w:r w:rsidRPr="0047043E">
        <w:rPr>
          <w:sz w:val="28"/>
          <w:szCs w:val="28"/>
        </w:rPr>
        <w:t xml:space="preserve">КЛЮЧЕВЫЕ СЛОВА: </w:t>
      </w:r>
      <w:r w:rsidR="00BE15A4">
        <w:rPr>
          <w:sz w:val="28"/>
          <w:szCs w:val="28"/>
        </w:rPr>
        <w:t>ключевые слова;</w:t>
      </w:r>
      <w:r w:rsidR="00BE15A4" w:rsidRPr="0047043E">
        <w:rPr>
          <w:sz w:val="28"/>
          <w:szCs w:val="28"/>
        </w:rPr>
        <w:t xml:space="preserve"> ключевые слова</w:t>
      </w:r>
      <w:r w:rsidR="004B1092">
        <w:rPr>
          <w:sz w:val="28"/>
          <w:szCs w:val="28"/>
        </w:rPr>
        <w:t>; ключевые слова</w:t>
      </w:r>
      <w:r w:rsidR="00BE15A4">
        <w:rPr>
          <w:sz w:val="28"/>
          <w:szCs w:val="28"/>
        </w:rPr>
        <w:t>.</w:t>
      </w:r>
      <w:r w:rsidRPr="0047043E">
        <w:rPr>
          <w:sz w:val="28"/>
          <w:szCs w:val="28"/>
        </w:rPr>
        <w:t xml:space="preserve"> </w:t>
      </w:r>
    </w:p>
    <w:p w:rsidR="002F1F7B" w:rsidRDefault="002F1F7B" w:rsidP="00B2057D">
      <w:pPr>
        <w:pStyle w:val="Default"/>
        <w:rPr>
          <w:sz w:val="28"/>
          <w:szCs w:val="28"/>
        </w:rPr>
      </w:pPr>
    </w:p>
    <w:p w:rsidR="002F1F7B" w:rsidRPr="00BE15A4" w:rsidRDefault="00BE15A4" w:rsidP="00BE15A4">
      <w:pPr>
        <w:pStyle w:val="Defaul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OF THE PAPER</w:t>
      </w:r>
    </w:p>
    <w:p w:rsidR="00BE15A4" w:rsidRDefault="00BE15A4" w:rsidP="00BE15A4">
      <w:pPr>
        <w:pStyle w:val="Default"/>
        <w:rPr>
          <w:b/>
          <w:i/>
          <w:sz w:val="28"/>
          <w:szCs w:val="28"/>
          <w:u w:val="single"/>
          <w:lang w:val="en-US"/>
        </w:rPr>
      </w:pPr>
    </w:p>
    <w:p w:rsidR="00BE15A4" w:rsidRDefault="00BE15A4" w:rsidP="004B1092">
      <w:pPr>
        <w:pStyle w:val="Default"/>
        <w:ind w:left="5664" w:firstLine="708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IVANOV</w:t>
      </w:r>
      <w:r w:rsidR="002F1F7B" w:rsidRPr="00BE15A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="002F1F7B" w:rsidRPr="00BE15A4">
        <w:rPr>
          <w:b/>
          <w:bCs/>
          <w:sz w:val="28"/>
          <w:szCs w:val="28"/>
          <w:lang w:val="en-US"/>
        </w:rPr>
        <w:t>.</w:t>
      </w:r>
      <w:r w:rsidR="00F77AF0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en-US"/>
        </w:rPr>
        <w:t>I</w:t>
      </w:r>
      <w:proofErr w:type="gramStart"/>
      <w:r w:rsidR="002F1F7B" w:rsidRPr="00BE15A4">
        <w:rPr>
          <w:b/>
          <w:bCs/>
          <w:sz w:val="28"/>
          <w:szCs w:val="28"/>
          <w:lang w:val="en-US"/>
        </w:rPr>
        <w:t>.,</w:t>
      </w:r>
      <w:proofErr w:type="gramEnd"/>
    </w:p>
    <w:p w:rsidR="002F1F7B" w:rsidRPr="00BE15A4" w:rsidRDefault="00BE15A4" w:rsidP="004B1092">
      <w:pPr>
        <w:pStyle w:val="Default"/>
        <w:ind w:left="5664" w:firstLine="708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professor</w:t>
      </w:r>
      <w:proofErr w:type="gramEnd"/>
      <w:r w:rsidR="004B1092">
        <w:rPr>
          <w:b/>
          <w:bCs/>
          <w:sz w:val="28"/>
          <w:szCs w:val="28"/>
          <w:lang w:val="en-US"/>
        </w:rPr>
        <w:t>,</w:t>
      </w:r>
      <w:r w:rsidR="002F1F7B" w:rsidRPr="004B1092">
        <w:rPr>
          <w:b/>
          <w:bCs/>
          <w:sz w:val="28"/>
          <w:szCs w:val="28"/>
          <w:lang w:val="en-US"/>
        </w:rPr>
        <w:t xml:space="preserve"> </w:t>
      </w:r>
    </w:p>
    <w:p w:rsidR="002F1F7B" w:rsidRPr="004B1092" w:rsidRDefault="00E210B7" w:rsidP="00BE15A4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r w:rsidR="004B1092" w:rsidRPr="004B1092">
        <w:rPr>
          <w:b/>
          <w:bCs/>
          <w:sz w:val="28"/>
          <w:szCs w:val="28"/>
          <w:lang w:val="en-US"/>
        </w:rPr>
        <w:tab/>
      </w:r>
      <w:r w:rsidR="004B1092">
        <w:rPr>
          <w:b/>
          <w:bCs/>
          <w:sz w:val="28"/>
          <w:szCs w:val="28"/>
          <w:lang w:val="en-US"/>
        </w:rPr>
        <w:t>Ural State Conservatoire,</w:t>
      </w:r>
      <w:r>
        <w:rPr>
          <w:b/>
          <w:bCs/>
          <w:sz w:val="28"/>
          <w:szCs w:val="28"/>
          <w:lang w:val="en-US"/>
        </w:rPr>
        <w:t xml:space="preserve"> </w:t>
      </w:r>
    </w:p>
    <w:p w:rsidR="002F1F7B" w:rsidRPr="004B1092" w:rsidRDefault="004B1092" w:rsidP="002F1F7B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Yekaterinburg</w:t>
      </w:r>
    </w:p>
    <w:p w:rsidR="002F1F7B" w:rsidRPr="004B1092" w:rsidRDefault="002F1F7B" w:rsidP="002F1F7B">
      <w:pPr>
        <w:pStyle w:val="Default"/>
        <w:rPr>
          <w:b/>
          <w:bCs/>
          <w:sz w:val="28"/>
          <w:szCs w:val="28"/>
          <w:lang w:val="en-US"/>
        </w:rPr>
      </w:pPr>
    </w:p>
    <w:p w:rsidR="002F1F7B" w:rsidRPr="004B1092" w:rsidRDefault="00BE15A4" w:rsidP="002F1F7B">
      <w:pPr>
        <w:pStyle w:val="Defaul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</w:t>
      </w:r>
      <w:r w:rsidR="002F1F7B" w:rsidRPr="004B1092">
        <w:rPr>
          <w:b/>
          <w:bCs/>
          <w:sz w:val="28"/>
          <w:szCs w:val="28"/>
          <w:lang w:val="en-US"/>
        </w:rPr>
        <w:t xml:space="preserve"> </w:t>
      </w:r>
    </w:p>
    <w:p w:rsidR="002F1F7B" w:rsidRPr="004B1092" w:rsidRDefault="004B1092" w:rsidP="002F1F7B">
      <w:pPr>
        <w:pStyle w:val="Default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Brief information about the paper</w:t>
      </w:r>
      <w:r w:rsidR="002F1F7B" w:rsidRPr="004B1092">
        <w:rPr>
          <w:i/>
          <w:iCs/>
          <w:sz w:val="28"/>
          <w:szCs w:val="28"/>
          <w:lang w:val="en-US"/>
        </w:rPr>
        <w:t xml:space="preserve">. </w:t>
      </w:r>
    </w:p>
    <w:p w:rsidR="002F1F7B" w:rsidRPr="004B1092" w:rsidRDefault="002F1F7B" w:rsidP="002F1F7B">
      <w:pPr>
        <w:pStyle w:val="Default"/>
        <w:rPr>
          <w:sz w:val="28"/>
          <w:szCs w:val="28"/>
          <w:lang w:val="en-US"/>
        </w:rPr>
      </w:pPr>
    </w:p>
    <w:p w:rsidR="002F1F7B" w:rsidRPr="00BE15A4" w:rsidRDefault="00BE15A4" w:rsidP="002F1F7B"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KEYWORDS</w:t>
      </w:r>
      <w:r w:rsidR="002F1F7B" w:rsidRPr="00BE15A4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keywor</w:t>
      </w:r>
      <w:r w:rsidR="004B1092">
        <w:rPr>
          <w:sz w:val="28"/>
          <w:szCs w:val="28"/>
          <w:lang w:val="en-US"/>
        </w:rPr>
        <w:t>ds; keywords; keywords</w:t>
      </w:r>
      <w:r>
        <w:rPr>
          <w:sz w:val="28"/>
          <w:szCs w:val="28"/>
          <w:lang w:val="en-US"/>
        </w:rPr>
        <w:t>.</w:t>
      </w:r>
      <w:r w:rsidR="002F1F7B" w:rsidRPr="00BE15A4">
        <w:rPr>
          <w:sz w:val="28"/>
          <w:szCs w:val="28"/>
          <w:lang w:val="en-US"/>
        </w:rPr>
        <w:t xml:space="preserve"> </w:t>
      </w:r>
    </w:p>
    <w:p w:rsidR="00B2057D" w:rsidRPr="008C3036" w:rsidRDefault="00B2057D" w:rsidP="00B2057D">
      <w:pPr>
        <w:pStyle w:val="Default"/>
        <w:rPr>
          <w:sz w:val="28"/>
          <w:szCs w:val="28"/>
          <w:lang w:val="en-US"/>
        </w:rPr>
      </w:pPr>
      <w:r w:rsidRPr="008C3036">
        <w:rPr>
          <w:sz w:val="28"/>
          <w:szCs w:val="28"/>
          <w:lang w:val="en-US"/>
        </w:rPr>
        <w:t xml:space="preserve">_________________________________________________________________ </w:t>
      </w:r>
    </w:p>
    <w:p w:rsidR="00B2057D" w:rsidRPr="008C3036" w:rsidRDefault="00B2057D" w:rsidP="00B2057D">
      <w:pPr>
        <w:pStyle w:val="Default"/>
        <w:rPr>
          <w:sz w:val="28"/>
          <w:szCs w:val="28"/>
          <w:lang w:val="en-US"/>
        </w:rPr>
      </w:pPr>
      <w:r w:rsidRPr="0047043E">
        <w:rPr>
          <w:sz w:val="28"/>
          <w:szCs w:val="28"/>
        </w:rPr>
        <w:t>Текст</w:t>
      </w:r>
      <w:r w:rsidRPr="008C3036">
        <w:rPr>
          <w:sz w:val="28"/>
          <w:szCs w:val="28"/>
          <w:lang w:val="en-US"/>
        </w:rPr>
        <w:t xml:space="preserve"> </w:t>
      </w:r>
      <w:r w:rsidRPr="0047043E">
        <w:rPr>
          <w:sz w:val="28"/>
          <w:szCs w:val="28"/>
        </w:rPr>
        <w:t>статьи</w:t>
      </w:r>
      <w:r w:rsidRPr="008C3036">
        <w:rPr>
          <w:sz w:val="28"/>
          <w:szCs w:val="28"/>
          <w:lang w:val="en-US"/>
        </w:rPr>
        <w:t xml:space="preserve">. </w:t>
      </w:r>
    </w:p>
    <w:p w:rsidR="004B1092" w:rsidRDefault="004B1092" w:rsidP="00B2057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4B1092" w:rsidRDefault="004B1092" w:rsidP="00B2057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4B1092" w:rsidRDefault="004B1092" w:rsidP="00B2057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DD5094" w:rsidRPr="00F77AF0" w:rsidRDefault="00DD5094" w:rsidP="00B2057D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B2057D" w:rsidRPr="008C3036" w:rsidRDefault="00B2057D" w:rsidP="00B2057D">
      <w:pPr>
        <w:pStyle w:val="Default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Литература</w:t>
      </w:r>
    </w:p>
    <w:p w:rsidR="000870F1" w:rsidRPr="000870F1" w:rsidRDefault="000870F1" w:rsidP="000870F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Имханицкий</w:t>
      </w:r>
      <w:proofErr w:type="spellEnd"/>
      <w:r>
        <w:rPr>
          <w:sz w:val="28"/>
          <w:szCs w:val="28"/>
        </w:rPr>
        <w:t xml:space="preserve"> М. И. У истоков русской нар</w:t>
      </w:r>
      <w:r w:rsidR="00F77AF0">
        <w:rPr>
          <w:sz w:val="28"/>
          <w:szCs w:val="28"/>
        </w:rPr>
        <w:t>одной оркестровой культуры / М. И. </w:t>
      </w:r>
      <w:proofErr w:type="spellStart"/>
      <w:r w:rsidR="00F77AF0">
        <w:rPr>
          <w:sz w:val="28"/>
          <w:szCs w:val="28"/>
        </w:rPr>
        <w:t>Имханицкий</w:t>
      </w:r>
      <w:proofErr w:type="spellEnd"/>
      <w:r w:rsidR="00F77AF0">
        <w:rPr>
          <w:sz w:val="28"/>
          <w:szCs w:val="28"/>
        </w:rPr>
        <w:t>. М.</w:t>
      </w:r>
      <w:r>
        <w:rPr>
          <w:sz w:val="28"/>
          <w:szCs w:val="28"/>
        </w:rPr>
        <w:t xml:space="preserve"> Музыка, 1987. 190 с.</w:t>
      </w:r>
    </w:p>
    <w:p w:rsidR="000870F1" w:rsidRPr="000870F1" w:rsidRDefault="00FD2F49" w:rsidP="000870F1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Левенсон</w:t>
      </w:r>
      <w:proofErr w:type="spellEnd"/>
      <w:r w:rsidR="00F77AF0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="000870F1" w:rsidRPr="000870F1">
        <w:rPr>
          <w:sz w:val="28"/>
          <w:szCs w:val="28"/>
        </w:rPr>
        <w:t xml:space="preserve">. </w:t>
      </w:r>
      <w:r>
        <w:rPr>
          <w:sz w:val="28"/>
          <w:szCs w:val="28"/>
        </w:rPr>
        <w:t>Музыка: товар, рынок, средства информации, обращение</w:t>
      </w:r>
      <w:r w:rsidR="000870F1" w:rsidRPr="000870F1">
        <w:rPr>
          <w:sz w:val="28"/>
          <w:szCs w:val="28"/>
        </w:rPr>
        <w:t xml:space="preserve"> </w:t>
      </w:r>
      <w:r w:rsidR="000870F1">
        <w:rPr>
          <w:sz w:val="28"/>
          <w:szCs w:val="28"/>
        </w:rPr>
        <w:t xml:space="preserve">/ </w:t>
      </w:r>
      <w:r>
        <w:rPr>
          <w:sz w:val="28"/>
          <w:szCs w:val="28"/>
        </w:rPr>
        <w:t>Д</w:t>
      </w:r>
      <w:r w:rsidR="00F77AF0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Левенсон</w:t>
      </w:r>
      <w:proofErr w:type="spellEnd"/>
      <w:r w:rsidR="000870F1">
        <w:rPr>
          <w:sz w:val="28"/>
          <w:szCs w:val="28"/>
        </w:rPr>
        <w:t xml:space="preserve"> </w:t>
      </w:r>
      <w:r w:rsidR="000870F1" w:rsidRPr="000870F1">
        <w:rPr>
          <w:sz w:val="28"/>
          <w:szCs w:val="28"/>
        </w:rPr>
        <w:t xml:space="preserve">// </w:t>
      </w:r>
      <w:r>
        <w:rPr>
          <w:sz w:val="28"/>
          <w:szCs w:val="28"/>
        </w:rPr>
        <w:t xml:space="preserve">Как продавать </w:t>
      </w:r>
      <w:r w:rsidR="00F77AF0">
        <w:rPr>
          <w:sz w:val="28"/>
          <w:szCs w:val="28"/>
        </w:rPr>
        <w:t>искусство</w:t>
      </w:r>
      <w:r w:rsidR="00F77AF0" w:rsidRPr="000870F1">
        <w:rPr>
          <w:sz w:val="28"/>
          <w:szCs w:val="28"/>
        </w:rPr>
        <w:t>:</w:t>
      </w:r>
      <w:r w:rsidR="000870F1" w:rsidRPr="000870F1">
        <w:rPr>
          <w:sz w:val="28"/>
          <w:szCs w:val="28"/>
        </w:rPr>
        <w:t xml:space="preserve"> сб. ст. / </w:t>
      </w:r>
      <w:r>
        <w:rPr>
          <w:sz w:val="28"/>
          <w:szCs w:val="28"/>
        </w:rPr>
        <w:t>сост</w:t>
      </w:r>
      <w:r w:rsidR="000870F1" w:rsidRPr="000870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ред. Дж. В. </w:t>
      </w:r>
      <w:proofErr w:type="spellStart"/>
      <w:r>
        <w:rPr>
          <w:sz w:val="28"/>
          <w:szCs w:val="28"/>
        </w:rPr>
        <w:t>Мелилло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Новосибирск</w:t>
      </w:r>
      <w:r w:rsidR="000870F1" w:rsidRPr="000870F1">
        <w:rPr>
          <w:sz w:val="28"/>
          <w:szCs w:val="28"/>
        </w:rPr>
        <w:t xml:space="preserve"> :</w:t>
      </w:r>
      <w:proofErr w:type="gramEnd"/>
      <w:r w:rsidR="000870F1" w:rsidRPr="000870F1">
        <w:rPr>
          <w:sz w:val="28"/>
          <w:szCs w:val="28"/>
        </w:rPr>
        <w:t xml:space="preserve"> С</w:t>
      </w:r>
      <w:r>
        <w:rPr>
          <w:sz w:val="28"/>
          <w:szCs w:val="28"/>
        </w:rPr>
        <w:t>ибирский хронограф, 2001. С. 1</w:t>
      </w:r>
      <w:r w:rsidR="000870F1" w:rsidRPr="000870F1">
        <w:rPr>
          <w:sz w:val="28"/>
          <w:szCs w:val="28"/>
        </w:rPr>
        <w:t>5</w:t>
      </w:r>
      <w:r>
        <w:rPr>
          <w:sz w:val="28"/>
          <w:szCs w:val="28"/>
        </w:rPr>
        <w:t>4–158</w:t>
      </w:r>
      <w:r w:rsidR="000870F1" w:rsidRPr="000870F1">
        <w:rPr>
          <w:sz w:val="28"/>
          <w:szCs w:val="28"/>
        </w:rPr>
        <w:t xml:space="preserve">. </w:t>
      </w:r>
    </w:p>
    <w:p w:rsidR="00FD2F49" w:rsidRPr="00FD2F49" w:rsidRDefault="00FD2F49" w:rsidP="00FD2F49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Михайлова А. А.</w:t>
      </w:r>
      <w:r w:rsidRPr="0047043E">
        <w:rPr>
          <w:sz w:val="28"/>
          <w:szCs w:val="28"/>
        </w:rPr>
        <w:t xml:space="preserve"> </w:t>
      </w:r>
      <w:r>
        <w:rPr>
          <w:sz w:val="28"/>
          <w:szCs w:val="28"/>
        </w:rPr>
        <w:t>О методах претворения фольклора в музыке для баяна Кирилла Волкова</w:t>
      </w:r>
      <w:r w:rsidRPr="00FD2F49">
        <w:rPr>
          <w:sz w:val="28"/>
          <w:szCs w:val="28"/>
        </w:rPr>
        <w:t xml:space="preserve"> / А. А. Михайлова // Традиционная культура. </w:t>
      </w:r>
      <w:r>
        <w:rPr>
          <w:sz w:val="28"/>
          <w:szCs w:val="28"/>
        </w:rPr>
        <w:t>2008</w:t>
      </w:r>
      <w:r w:rsidRPr="00FD2F49">
        <w:rPr>
          <w:sz w:val="28"/>
          <w:szCs w:val="28"/>
        </w:rPr>
        <w:t>. № 1. С</w:t>
      </w:r>
      <w:r w:rsidR="00F77AF0">
        <w:rPr>
          <w:sz w:val="28"/>
          <w:szCs w:val="28"/>
        </w:rPr>
        <w:t>. </w:t>
      </w:r>
      <w:r w:rsidRPr="00FD2F4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FD2F49">
        <w:rPr>
          <w:sz w:val="28"/>
          <w:szCs w:val="28"/>
        </w:rPr>
        <w:t>–</w:t>
      </w:r>
      <w:r>
        <w:rPr>
          <w:sz w:val="28"/>
          <w:szCs w:val="28"/>
        </w:rPr>
        <w:t>73</w:t>
      </w:r>
      <w:r w:rsidRPr="00FD2F49">
        <w:rPr>
          <w:sz w:val="28"/>
          <w:szCs w:val="28"/>
        </w:rPr>
        <w:t xml:space="preserve">. </w:t>
      </w:r>
    </w:p>
    <w:p w:rsidR="00F77AF0" w:rsidRDefault="000870F1" w:rsidP="00F77AF0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870F1">
        <w:rPr>
          <w:sz w:val="28"/>
          <w:szCs w:val="28"/>
        </w:rPr>
        <w:t>Арестова</w:t>
      </w:r>
      <w:proofErr w:type="spellEnd"/>
      <w:r w:rsidR="00E210B7">
        <w:rPr>
          <w:sz w:val="28"/>
          <w:szCs w:val="28"/>
        </w:rPr>
        <w:t xml:space="preserve"> </w:t>
      </w:r>
      <w:r w:rsidRPr="000870F1">
        <w:rPr>
          <w:sz w:val="28"/>
          <w:szCs w:val="28"/>
        </w:rPr>
        <w:t>О. Н. Региональная специфика сообщества российских пользователей сети Интернет [Электронн</w:t>
      </w:r>
      <w:r w:rsidR="00F77AF0">
        <w:rPr>
          <w:sz w:val="28"/>
          <w:szCs w:val="28"/>
        </w:rPr>
        <w:t xml:space="preserve">ый ресурс] / О. Н. </w:t>
      </w:r>
      <w:proofErr w:type="spellStart"/>
      <w:r w:rsidR="00F77AF0">
        <w:rPr>
          <w:sz w:val="28"/>
          <w:szCs w:val="28"/>
        </w:rPr>
        <w:t>Арестова</w:t>
      </w:r>
      <w:proofErr w:type="spellEnd"/>
      <w:r w:rsidR="00F77AF0">
        <w:rPr>
          <w:sz w:val="28"/>
          <w:szCs w:val="28"/>
        </w:rPr>
        <w:t>, Л. </w:t>
      </w:r>
      <w:r w:rsidRPr="000870F1">
        <w:rPr>
          <w:sz w:val="28"/>
          <w:szCs w:val="28"/>
        </w:rPr>
        <w:t>Н</w:t>
      </w:r>
      <w:r w:rsidR="00F77AF0">
        <w:rPr>
          <w:sz w:val="28"/>
          <w:szCs w:val="28"/>
        </w:rPr>
        <w:t>. </w:t>
      </w:r>
      <w:r>
        <w:rPr>
          <w:sz w:val="28"/>
          <w:szCs w:val="28"/>
        </w:rPr>
        <w:t>Бабанин, А.</w:t>
      </w:r>
      <w:r w:rsidR="00F77AF0">
        <w:rPr>
          <w:sz w:val="28"/>
          <w:szCs w:val="28"/>
        </w:rPr>
        <w:t> </w:t>
      </w:r>
      <w:r>
        <w:rPr>
          <w:sz w:val="28"/>
          <w:szCs w:val="28"/>
        </w:rPr>
        <w:t>Е.</w:t>
      </w:r>
      <w:r w:rsidR="00F77AF0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Войскунский</w:t>
      </w:r>
      <w:proofErr w:type="spellEnd"/>
      <w:r>
        <w:rPr>
          <w:sz w:val="28"/>
          <w:szCs w:val="28"/>
        </w:rPr>
        <w:t xml:space="preserve">. </w:t>
      </w:r>
    </w:p>
    <w:p w:rsidR="000870F1" w:rsidRPr="000870F1" w:rsidRDefault="000870F1" w:rsidP="00F77AF0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URL</w:t>
      </w:r>
      <w:r w:rsidR="00F77AF0">
        <w:rPr>
          <w:sz w:val="28"/>
          <w:szCs w:val="28"/>
        </w:rPr>
        <w:t xml:space="preserve">: </w:t>
      </w:r>
      <w:r w:rsidRPr="000870F1">
        <w:rPr>
          <w:sz w:val="28"/>
          <w:szCs w:val="28"/>
        </w:rPr>
        <w:t xml:space="preserve">http://www.relarn.ru:8082/conf/conf97/10.html </w:t>
      </w:r>
      <w:r>
        <w:rPr>
          <w:sz w:val="28"/>
          <w:szCs w:val="28"/>
        </w:rPr>
        <w:t>(дата обращения: 12.03.1</w:t>
      </w:r>
      <w:r w:rsidRPr="000870F1">
        <w:rPr>
          <w:sz w:val="28"/>
          <w:szCs w:val="28"/>
        </w:rPr>
        <w:t>8</w:t>
      </w:r>
      <w:r w:rsidRPr="0047043E">
        <w:rPr>
          <w:sz w:val="28"/>
          <w:szCs w:val="28"/>
        </w:rPr>
        <w:t>)</w:t>
      </w:r>
    </w:p>
    <w:p w:rsidR="000870F1" w:rsidRPr="00F77AF0" w:rsidRDefault="000870F1" w:rsidP="000870F1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0870F1">
        <w:rPr>
          <w:sz w:val="28"/>
          <w:szCs w:val="28"/>
          <w:lang w:val="en-US"/>
        </w:rPr>
        <w:t>Crawford P.</w:t>
      </w:r>
      <w:r w:rsidR="00F77AF0" w:rsidRPr="00F77AF0">
        <w:rPr>
          <w:sz w:val="28"/>
          <w:szCs w:val="28"/>
          <w:lang w:val="en-US"/>
        </w:rPr>
        <w:t> </w:t>
      </w:r>
      <w:bookmarkStart w:id="0" w:name="_GoBack"/>
      <w:bookmarkEnd w:id="0"/>
      <w:r w:rsidRPr="000870F1">
        <w:rPr>
          <w:sz w:val="28"/>
          <w:szCs w:val="28"/>
          <w:lang w:val="en-US"/>
        </w:rPr>
        <w:t xml:space="preserve">J., Barrett </w:t>
      </w:r>
      <w:r w:rsidRPr="000870F1">
        <w:rPr>
          <w:sz w:val="28"/>
          <w:szCs w:val="28"/>
        </w:rPr>
        <w:t>Т</w:t>
      </w:r>
      <w:r w:rsidRPr="000870F1">
        <w:rPr>
          <w:sz w:val="28"/>
          <w:szCs w:val="28"/>
          <w:lang w:val="en-US"/>
        </w:rPr>
        <w:t>. P.</w:t>
      </w:r>
      <w:r w:rsidRPr="00DB5D18">
        <w:rPr>
          <w:sz w:val="28"/>
          <w:szCs w:val="28"/>
          <w:lang w:val="en-US"/>
        </w:rPr>
        <w:t xml:space="preserve"> The reference librarian and the business professor: a strategic alliance that works // Ref. </w:t>
      </w:r>
      <w:r w:rsidRPr="000870F1">
        <w:rPr>
          <w:sz w:val="28"/>
          <w:szCs w:val="28"/>
          <w:lang w:val="en-US"/>
        </w:rPr>
        <w:t>Li</w:t>
      </w:r>
      <w:r w:rsidRPr="00F77AF0">
        <w:rPr>
          <w:sz w:val="28"/>
          <w:szCs w:val="28"/>
          <w:lang w:val="en-US"/>
        </w:rPr>
        <w:t xml:space="preserve">br. 1997. Vol. 3. № 58. P. 75–85. </w:t>
      </w:r>
    </w:p>
    <w:p w:rsidR="00B2057D" w:rsidRPr="00F77AF0" w:rsidRDefault="00B2057D" w:rsidP="000870F1">
      <w:pPr>
        <w:pStyle w:val="Default"/>
        <w:ind w:left="360"/>
        <w:jc w:val="both"/>
        <w:rPr>
          <w:sz w:val="28"/>
          <w:szCs w:val="28"/>
          <w:lang w:val="en-US"/>
        </w:rPr>
      </w:pPr>
    </w:p>
    <w:p w:rsidR="00B2057D" w:rsidRPr="00F77AF0" w:rsidRDefault="00B2057D" w:rsidP="00776D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sectPr w:rsidR="00B2057D" w:rsidRPr="00F77AF0" w:rsidSect="00952BB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7B6"/>
    <w:multiLevelType w:val="hybridMultilevel"/>
    <w:tmpl w:val="EF30B6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BDC300F"/>
    <w:multiLevelType w:val="hybridMultilevel"/>
    <w:tmpl w:val="EBFA89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BF"/>
    <w:rsid w:val="000005A4"/>
    <w:rsid w:val="000601C3"/>
    <w:rsid w:val="000867B4"/>
    <w:rsid w:val="000870F1"/>
    <w:rsid w:val="000F1D4B"/>
    <w:rsid w:val="001109CC"/>
    <w:rsid w:val="00133949"/>
    <w:rsid w:val="001560F4"/>
    <w:rsid w:val="001814AD"/>
    <w:rsid w:val="001A5EA2"/>
    <w:rsid w:val="001B1130"/>
    <w:rsid w:val="00241E99"/>
    <w:rsid w:val="00276D37"/>
    <w:rsid w:val="002A0CEF"/>
    <w:rsid w:val="002F1F7B"/>
    <w:rsid w:val="00304739"/>
    <w:rsid w:val="00335586"/>
    <w:rsid w:val="003A1DEF"/>
    <w:rsid w:val="003A1F62"/>
    <w:rsid w:val="003B22F3"/>
    <w:rsid w:val="004212C7"/>
    <w:rsid w:val="00451DC6"/>
    <w:rsid w:val="00492FBF"/>
    <w:rsid w:val="004B1092"/>
    <w:rsid w:val="005A25BE"/>
    <w:rsid w:val="005E13A5"/>
    <w:rsid w:val="00667532"/>
    <w:rsid w:val="006977C9"/>
    <w:rsid w:val="006B2A7B"/>
    <w:rsid w:val="006D729E"/>
    <w:rsid w:val="00741F9B"/>
    <w:rsid w:val="00776D5C"/>
    <w:rsid w:val="00831006"/>
    <w:rsid w:val="00841209"/>
    <w:rsid w:val="008442D7"/>
    <w:rsid w:val="00854361"/>
    <w:rsid w:val="008A743B"/>
    <w:rsid w:val="008C3036"/>
    <w:rsid w:val="008D6CBB"/>
    <w:rsid w:val="008F3A20"/>
    <w:rsid w:val="00937AD8"/>
    <w:rsid w:val="00952BB9"/>
    <w:rsid w:val="00983599"/>
    <w:rsid w:val="00984E81"/>
    <w:rsid w:val="00995D5B"/>
    <w:rsid w:val="009B450C"/>
    <w:rsid w:val="009D3760"/>
    <w:rsid w:val="00A11FC2"/>
    <w:rsid w:val="00A31222"/>
    <w:rsid w:val="00A347E4"/>
    <w:rsid w:val="00B2057D"/>
    <w:rsid w:val="00B519F6"/>
    <w:rsid w:val="00BC09AD"/>
    <w:rsid w:val="00BE15A4"/>
    <w:rsid w:val="00BF0F5C"/>
    <w:rsid w:val="00C24BBE"/>
    <w:rsid w:val="00C264D5"/>
    <w:rsid w:val="00C52772"/>
    <w:rsid w:val="00CB5E6D"/>
    <w:rsid w:val="00CE0B6E"/>
    <w:rsid w:val="00D71080"/>
    <w:rsid w:val="00DB07CE"/>
    <w:rsid w:val="00DC29C8"/>
    <w:rsid w:val="00DC6786"/>
    <w:rsid w:val="00DD47CC"/>
    <w:rsid w:val="00DD5094"/>
    <w:rsid w:val="00DE0D6C"/>
    <w:rsid w:val="00DE1E5D"/>
    <w:rsid w:val="00E210B7"/>
    <w:rsid w:val="00F644D4"/>
    <w:rsid w:val="00F65DCF"/>
    <w:rsid w:val="00F77AF0"/>
    <w:rsid w:val="00FC7AF5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17773-B0CA-4A55-822C-EA563EAA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D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2057D"/>
    <w:rPr>
      <w:color w:val="0000FF" w:themeColor="hyperlink"/>
      <w:u w:val="single"/>
    </w:rPr>
  </w:style>
  <w:style w:type="paragraph" w:customStyle="1" w:styleId="Default">
    <w:name w:val="Default"/>
    <w:uiPriority w:val="99"/>
    <w:rsid w:val="00B20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igtext">
    <w:name w:val="bigtext"/>
    <w:basedOn w:val="a0"/>
    <w:rsid w:val="00FD2F49"/>
  </w:style>
  <w:style w:type="paragraph" w:styleId="a5">
    <w:name w:val="List Paragraph"/>
    <w:basedOn w:val="a"/>
    <w:uiPriority w:val="34"/>
    <w:qFormat/>
    <w:rsid w:val="00FD2F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2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F4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BF0F5C"/>
    <w:rPr>
      <w:b/>
      <w:bCs/>
    </w:rPr>
  </w:style>
  <w:style w:type="character" w:customStyle="1" w:styleId="extended-textshort">
    <w:name w:val="extended-text__short"/>
    <w:basedOn w:val="a0"/>
    <w:rsid w:val="00983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8D9A-1A4C-4B5E-8F37-6C879995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Филармония Нижнетагильская</cp:lastModifiedBy>
  <cp:revision>3</cp:revision>
  <dcterms:created xsi:type="dcterms:W3CDTF">2018-06-05T11:41:00Z</dcterms:created>
  <dcterms:modified xsi:type="dcterms:W3CDTF">2018-06-05T11:46:00Z</dcterms:modified>
</cp:coreProperties>
</file>